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EA" w:rsidRPr="00C9133A" w:rsidRDefault="006C72EA" w:rsidP="006C72EA">
      <w:pPr>
        <w:pStyle w:val="a3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73342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EA" w:rsidRPr="00C9133A" w:rsidRDefault="006C72EA" w:rsidP="006C72EA">
      <w:pPr>
        <w:pStyle w:val="a3"/>
        <w:rPr>
          <w:rFonts w:ascii="Arial" w:hAnsi="Arial" w:cs="Arial"/>
          <w:b/>
          <w:sz w:val="24"/>
          <w:szCs w:val="24"/>
        </w:rPr>
      </w:pPr>
    </w:p>
    <w:p w:rsidR="006C72EA" w:rsidRPr="00C9133A" w:rsidRDefault="006C72EA" w:rsidP="006C72EA">
      <w:pPr>
        <w:pStyle w:val="a3"/>
        <w:rPr>
          <w:rFonts w:ascii="Arial" w:hAnsi="Arial" w:cs="Arial"/>
          <w:b/>
          <w:spacing w:val="20"/>
          <w:sz w:val="24"/>
          <w:szCs w:val="24"/>
        </w:rPr>
      </w:pPr>
      <w:r w:rsidRPr="00C9133A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0538FA" w:rsidRPr="00C9133A">
        <w:rPr>
          <w:rFonts w:ascii="Arial" w:hAnsi="Arial" w:cs="Arial"/>
          <w:b/>
          <w:spacing w:val="20"/>
          <w:sz w:val="24"/>
          <w:szCs w:val="24"/>
        </w:rPr>
        <w:t xml:space="preserve">НИЖНЕНЕНИНСКОГО СЕЛЬСОВЕТА </w:t>
      </w:r>
      <w:r w:rsidRPr="00C9133A">
        <w:rPr>
          <w:rFonts w:ascii="Arial" w:hAnsi="Arial" w:cs="Arial"/>
          <w:b/>
          <w:spacing w:val="20"/>
          <w:sz w:val="24"/>
          <w:szCs w:val="24"/>
        </w:rPr>
        <w:t xml:space="preserve">СОЛТОНСКОГО РАЙОНА </w:t>
      </w:r>
    </w:p>
    <w:p w:rsidR="006C72EA" w:rsidRPr="00C9133A" w:rsidRDefault="006C72EA" w:rsidP="006C72EA">
      <w:pPr>
        <w:pStyle w:val="a3"/>
        <w:rPr>
          <w:rFonts w:ascii="Arial" w:hAnsi="Arial" w:cs="Arial"/>
          <w:b/>
          <w:spacing w:val="20"/>
          <w:sz w:val="24"/>
          <w:szCs w:val="24"/>
        </w:rPr>
      </w:pPr>
      <w:r w:rsidRPr="00C9133A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6C72EA" w:rsidRPr="00C9133A" w:rsidRDefault="006C72EA" w:rsidP="006C72EA">
      <w:pPr>
        <w:pStyle w:val="a3"/>
        <w:rPr>
          <w:rFonts w:ascii="Arial" w:hAnsi="Arial" w:cs="Arial"/>
          <w:b/>
          <w:spacing w:val="20"/>
          <w:sz w:val="24"/>
          <w:szCs w:val="24"/>
        </w:rPr>
      </w:pPr>
    </w:p>
    <w:p w:rsidR="006C72EA" w:rsidRPr="00C9133A" w:rsidRDefault="006C72EA" w:rsidP="006C72EA">
      <w:pPr>
        <w:pStyle w:val="a3"/>
        <w:ind w:left="-180" w:firstLine="180"/>
        <w:rPr>
          <w:rFonts w:ascii="Arial" w:hAnsi="Arial" w:cs="Arial"/>
          <w:sz w:val="24"/>
          <w:szCs w:val="24"/>
        </w:rPr>
      </w:pPr>
    </w:p>
    <w:p w:rsidR="006C72EA" w:rsidRPr="00C9133A" w:rsidRDefault="006C72EA" w:rsidP="006C72EA">
      <w:pPr>
        <w:pStyle w:val="a3"/>
        <w:ind w:left="-180" w:firstLine="180"/>
        <w:rPr>
          <w:rFonts w:ascii="Arial" w:hAnsi="Arial" w:cs="Arial"/>
          <w:b/>
          <w:sz w:val="24"/>
          <w:szCs w:val="24"/>
        </w:rPr>
      </w:pPr>
      <w:proofErr w:type="gramStart"/>
      <w:r w:rsidRPr="00C9133A">
        <w:rPr>
          <w:rFonts w:ascii="Arial" w:hAnsi="Arial" w:cs="Arial"/>
          <w:b/>
          <w:sz w:val="24"/>
          <w:szCs w:val="24"/>
        </w:rPr>
        <w:t>П</w:t>
      </w:r>
      <w:proofErr w:type="gramEnd"/>
      <w:r w:rsidRPr="00C9133A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6C72EA" w:rsidRPr="00C9133A" w:rsidRDefault="006C72EA" w:rsidP="006C72EA">
      <w:pPr>
        <w:pStyle w:val="a3"/>
        <w:ind w:left="-180" w:firstLine="180"/>
        <w:rPr>
          <w:rFonts w:ascii="Arial" w:hAnsi="Arial" w:cs="Arial"/>
          <w:b/>
          <w:sz w:val="24"/>
          <w:szCs w:val="24"/>
        </w:rPr>
      </w:pPr>
    </w:p>
    <w:p w:rsidR="006C72EA" w:rsidRPr="00C9133A" w:rsidRDefault="006C72EA" w:rsidP="006C72EA">
      <w:pPr>
        <w:pStyle w:val="a3"/>
        <w:ind w:left="-180" w:firstLine="180"/>
        <w:rPr>
          <w:rFonts w:ascii="Arial" w:hAnsi="Arial" w:cs="Arial"/>
          <w:b/>
          <w:sz w:val="24"/>
          <w:szCs w:val="24"/>
        </w:rPr>
      </w:pPr>
    </w:p>
    <w:p w:rsidR="006C72EA" w:rsidRPr="00C9133A" w:rsidRDefault="006C72EA" w:rsidP="006C72EA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6C72EA" w:rsidRPr="00C9133A" w:rsidRDefault="00AC7015" w:rsidP="006C72EA">
      <w:pPr>
        <w:pStyle w:val="a3"/>
        <w:jc w:val="left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18</w:t>
      </w:r>
      <w:r w:rsidR="000538FA" w:rsidRPr="00C9133A">
        <w:rPr>
          <w:rFonts w:ascii="Arial" w:hAnsi="Arial" w:cs="Arial"/>
          <w:sz w:val="24"/>
          <w:szCs w:val="24"/>
        </w:rPr>
        <w:t>.07</w:t>
      </w:r>
      <w:r w:rsidR="006C72EA" w:rsidRPr="00C9133A">
        <w:rPr>
          <w:rFonts w:ascii="Arial" w:hAnsi="Arial" w:cs="Arial"/>
          <w:sz w:val="24"/>
          <w:szCs w:val="24"/>
        </w:rPr>
        <w:t xml:space="preserve">.2016                                                                  </w:t>
      </w:r>
      <w:r w:rsidRPr="00C9133A">
        <w:rPr>
          <w:rFonts w:ascii="Arial" w:hAnsi="Arial" w:cs="Arial"/>
          <w:sz w:val="24"/>
          <w:szCs w:val="24"/>
        </w:rPr>
        <w:t xml:space="preserve">                          №  24</w:t>
      </w:r>
    </w:p>
    <w:p w:rsidR="006C72EA" w:rsidRPr="00C9133A" w:rsidRDefault="000538FA" w:rsidP="006C72EA">
      <w:pPr>
        <w:pStyle w:val="a3"/>
        <w:ind w:left="-180" w:hanging="104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>с</w:t>
      </w:r>
      <w:proofErr w:type="gramStart"/>
      <w:r w:rsidRPr="00C9133A">
        <w:rPr>
          <w:rFonts w:ascii="Arial" w:hAnsi="Arial" w:cs="Arial"/>
          <w:b/>
          <w:sz w:val="24"/>
          <w:szCs w:val="24"/>
        </w:rPr>
        <w:t>.Н</w:t>
      </w:r>
      <w:proofErr w:type="gramEnd"/>
      <w:r w:rsidRPr="00C9133A">
        <w:rPr>
          <w:rFonts w:ascii="Arial" w:hAnsi="Arial" w:cs="Arial"/>
          <w:b/>
          <w:sz w:val="24"/>
          <w:szCs w:val="24"/>
        </w:rPr>
        <w:t>ижняя Ненинка</w:t>
      </w:r>
    </w:p>
    <w:p w:rsidR="006C72EA" w:rsidRPr="00C9133A" w:rsidRDefault="006C72EA" w:rsidP="006C72EA">
      <w:pPr>
        <w:pStyle w:val="a3"/>
        <w:ind w:left="-180" w:hanging="104"/>
        <w:rPr>
          <w:rFonts w:ascii="Arial" w:hAnsi="Arial" w:cs="Arial"/>
          <w:b/>
          <w:sz w:val="24"/>
          <w:szCs w:val="24"/>
        </w:rPr>
      </w:pPr>
    </w:p>
    <w:p w:rsidR="006C72EA" w:rsidRPr="00C9133A" w:rsidRDefault="006C72EA" w:rsidP="006C72EA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4785"/>
        <w:gridCol w:w="4785"/>
      </w:tblGrid>
      <w:tr w:rsidR="006C72EA" w:rsidRPr="00C9133A" w:rsidTr="006C72EA">
        <w:tc>
          <w:tcPr>
            <w:tcW w:w="4785" w:type="dxa"/>
            <w:hideMark/>
          </w:tcPr>
          <w:p w:rsidR="006C72EA" w:rsidRPr="00C9133A" w:rsidRDefault="006C72EA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133A">
              <w:rPr>
                <w:rFonts w:ascii="Arial" w:hAnsi="Arial" w:cs="Arial"/>
                <w:sz w:val="24"/>
                <w:szCs w:val="24"/>
              </w:rPr>
              <w:t>Об</w:t>
            </w:r>
            <w:r w:rsidR="00BB08CF">
              <w:rPr>
                <w:rFonts w:ascii="Arial" w:hAnsi="Arial" w:cs="Arial"/>
                <w:sz w:val="24"/>
                <w:szCs w:val="24"/>
              </w:rPr>
              <w:t xml:space="preserve"> утверждении Требований к поряд</w:t>
            </w:r>
            <w:r w:rsidRPr="00C9133A">
              <w:rPr>
                <w:rFonts w:ascii="Arial" w:hAnsi="Arial" w:cs="Arial"/>
                <w:sz w:val="24"/>
                <w:szCs w:val="24"/>
              </w:rPr>
              <w:t xml:space="preserve">ку разработки и принятия правовых актов о нормировании в сфере закупок для обеспечения муниципальных нужд  Администрации </w:t>
            </w:r>
            <w:r w:rsidR="000538FA" w:rsidRPr="00C9133A">
              <w:rPr>
                <w:rFonts w:ascii="Arial" w:hAnsi="Arial" w:cs="Arial"/>
                <w:sz w:val="24"/>
                <w:szCs w:val="24"/>
              </w:rPr>
              <w:t xml:space="preserve">Нижнененинского сельсовета </w:t>
            </w:r>
            <w:r w:rsidRPr="00C9133A">
              <w:rPr>
                <w:rFonts w:ascii="Arial" w:hAnsi="Arial" w:cs="Arial"/>
                <w:sz w:val="24"/>
                <w:szCs w:val="24"/>
              </w:rPr>
              <w:t>Солтонского района   Алтайского края, содержанию указанных актов и обеспечению их исполнения</w:t>
            </w:r>
          </w:p>
        </w:tc>
        <w:tc>
          <w:tcPr>
            <w:tcW w:w="4785" w:type="dxa"/>
          </w:tcPr>
          <w:p w:rsidR="006C72EA" w:rsidRPr="00C9133A" w:rsidRDefault="006C72EA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EA" w:rsidRPr="00C9133A" w:rsidRDefault="006C72EA" w:rsidP="006C72EA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6C72EA" w:rsidRPr="00C9133A" w:rsidRDefault="006C72EA" w:rsidP="006C72EA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</w:t>
      </w:r>
    </w:p>
    <w:p w:rsidR="006C72EA" w:rsidRPr="00C9133A" w:rsidRDefault="006C72EA" w:rsidP="006C72EA">
      <w:pPr>
        <w:pStyle w:val="a3"/>
        <w:ind w:left="-180" w:hanging="104"/>
        <w:jc w:val="both"/>
        <w:rPr>
          <w:rFonts w:ascii="Arial" w:hAnsi="Arial" w:cs="Arial"/>
          <w:i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6C72EA" w:rsidRPr="00C9133A" w:rsidRDefault="006C72EA" w:rsidP="006C72EA">
      <w:pPr>
        <w:pStyle w:val="a5"/>
        <w:ind w:firstLine="709"/>
        <w:jc w:val="both"/>
      </w:pPr>
      <w:r w:rsidRPr="00C9133A">
        <w:rPr>
          <w:color w:val="000000"/>
        </w:rPr>
        <w:t xml:space="preserve">В соответствии с пунктом 1 части 4 статьи 19 Федерального закона </w:t>
      </w:r>
      <w:r w:rsidRPr="00C9133A">
        <w:rPr>
          <w:color w:val="00000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C9133A">
        <w:t xml:space="preserve"> </w:t>
      </w:r>
      <w:r w:rsidRPr="00C9133A">
        <w:rPr>
          <w:color w:val="000000"/>
          <w:spacing w:val="20"/>
        </w:rPr>
        <w:t>постановляю:</w:t>
      </w:r>
    </w:p>
    <w:p w:rsidR="006C72EA" w:rsidRPr="00C9133A" w:rsidRDefault="006C72EA" w:rsidP="006C72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133A">
        <w:rPr>
          <w:rFonts w:ascii="Arial" w:hAnsi="Arial" w:cs="Arial"/>
          <w:color w:val="000000"/>
          <w:sz w:val="24"/>
          <w:szCs w:val="24"/>
        </w:rPr>
        <w:t xml:space="preserve">1. Утвердить прилагаемые Требования к порядку разработки и принятия правовых актов о нормировании в сфере закупок для обеспечения </w:t>
      </w:r>
      <w:r w:rsidRPr="00C9133A">
        <w:rPr>
          <w:rFonts w:ascii="Arial" w:hAnsi="Arial" w:cs="Arial"/>
          <w:sz w:val="24"/>
          <w:szCs w:val="24"/>
        </w:rPr>
        <w:t xml:space="preserve">муниципальных </w:t>
      </w:r>
      <w:r w:rsidRPr="00C9133A">
        <w:rPr>
          <w:rFonts w:ascii="Arial" w:hAnsi="Arial" w:cs="Arial"/>
          <w:color w:val="000000"/>
          <w:sz w:val="24"/>
          <w:szCs w:val="24"/>
        </w:rPr>
        <w:t xml:space="preserve">нужд Администрации </w:t>
      </w:r>
      <w:r w:rsidR="000538FA" w:rsidRPr="00C9133A">
        <w:rPr>
          <w:rFonts w:ascii="Arial" w:hAnsi="Arial" w:cs="Arial"/>
          <w:color w:val="000000"/>
          <w:sz w:val="24"/>
          <w:szCs w:val="24"/>
        </w:rPr>
        <w:t xml:space="preserve">Нижнененинского сельсовета </w:t>
      </w:r>
      <w:r w:rsidRPr="00C9133A">
        <w:rPr>
          <w:rFonts w:ascii="Arial" w:hAnsi="Arial" w:cs="Arial"/>
          <w:color w:val="000000"/>
          <w:sz w:val="24"/>
          <w:szCs w:val="24"/>
        </w:rPr>
        <w:t>Солтонского района  Алтайского края, содержанию указанных актов и обеспечению их исполнения.</w:t>
      </w:r>
    </w:p>
    <w:p w:rsidR="006C72EA" w:rsidRPr="00C9133A" w:rsidRDefault="006C72EA" w:rsidP="006C72E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color w:val="000000"/>
          <w:sz w:val="24"/>
          <w:szCs w:val="24"/>
        </w:rPr>
        <w:t>2. </w:t>
      </w:r>
      <w:r w:rsidRPr="00C9133A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 w:rsidR="000538FA" w:rsidRPr="00C9133A">
        <w:rPr>
          <w:rFonts w:ascii="Arial" w:hAnsi="Arial" w:cs="Arial"/>
          <w:sz w:val="24"/>
          <w:szCs w:val="24"/>
        </w:rPr>
        <w:t>я его официального обнародования</w:t>
      </w:r>
      <w:r w:rsidRPr="00C9133A">
        <w:rPr>
          <w:rFonts w:ascii="Arial" w:hAnsi="Arial" w:cs="Arial"/>
          <w:sz w:val="24"/>
          <w:szCs w:val="24"/>
        </w:rPr>
        <w:t>.</w:t>
      </w:r>
    </w:p>
    <w:p w:rsidR="000538FA" w:rsidRPr="00C9133A" w:rsidRDefault="006C72EA" w:rsidP="000538F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133A">
        <w:rPr>
          <w:rFonts w:ascii="Arial" w:hAnsi="Arial" w:cs="Arial"/>
          <w:color w:val="000000"/>
          <w:sz w:val="24"/>
          <w:szCs w:val="24"/>
        </w:rPr>
        <w:t>3.</w:t>
      </w:r>
      <w:r w:rsidR="000538FA" w:rsidRPr="00C913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538FA" w:rsidRPr="00C9133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538FA" w:rsidRPr="00C9133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538FA" w:rsidRPr="00C9133A" w:rsidRDefault="000538FA" w:rsidP="000538F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538FA" w:rsidRPr="00C9133A" w:rsidRDefault="000538FA" w:rsidP="000538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color w:val="000000"/>
          <w:sz w:val="24"/>
          <w:szCs w:val="24"/>
        </w:rPr>
        <w:t>Глава Администрации сельсовета                                           Л.Н.Павленко</w:t>
      </w:r>
    </w:p>
    <w:p w:rsidR="00551F8A" w:rsidRPr="00C9133A" w:rsidRDefault="000538FA" w:rsidP="00C9133A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br w:type="page"/>
      </w:r>
    </w:p>
    <w:p w:rsidR="00551F8A" w:rsidRPr="00C9133A" w:rsidRDefault="00551F8A">
      <w:pPr>
        <w:rPr>
          <w:rFonts w:ascii="Arial" w:hAnsi="Arial" w:cs="Arial"/>
          <w:sz w:val="24"/>
          <w:szCs w:val="24"/>
        </w:rPr>
      </w:pPr>
    </w:p>
    <w:p w:rsidR="00551F8A" w:rsidRPr="00C9133A" w:rsidRDefault="00551F8A" w:rsidP="00551F8A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УТВЕРЖДЕНЫ</w:t>
      </w:r>
    </w:p>
    <w:p w:rsidR="00551F8A" w:rsidRPr="00C9133A" w:rsidRDefault="00551F8A" w:rsidP="00551F8A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51F8A" w:rsidRPr="00C9133A" w:rsidRDefault="00551F8A" w:rsidP="00551F8A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Нижнененинского сельсовета</w:t>
      </w:r>
    </w:p>
    <w:p w:rsidR="00551F8A" w:rsidRPr="00C9133A" w:rsidRDefault="00551F8A" w:rsidP="00551F8A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Солтонского района _________ Алтайского края </w:t>
      </w:r>
    </w:p>
    <w:p w:rsidR="00551F8A" w:rsidRPr="00C9133A" w:rsidRDefault="00551F8A" w:rsidP="00551F8A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от  18.07. 2016 № 24</w:t>
      </w:r>
    </w:p>
    <w:p w:rsidR="00551F8A" w:rsidRPr="00C9133A" w:rsidRDefault="00551F8A" w:rsidP="00551F8A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</w:p>
    <w:p w:rsidR="00551F8A" w:rsidRPr="00C9133A" w:rsidRDefault="00551F8A" w:rsidP="00551F8A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551F8A" w:rsidRPr="00C9133A" w:rsidRDefault="00551F8A" w:rsidP="00551F8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ТРЕБОВАНИЯ</w:t>
      </w:r>
    </w:p>
    <w:p w:rsidR="00551F8A" w:rsidRPr="00C9133A" w:rsidRDefault="00551F8A" w:rsidP="00551F8A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9133A">
        <w:rPr>
          <w:rFonts w:ascii="Arial" w:hAnsi="Arial" w:cs="Arial"/>
          <w:color w:val="000000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Администрации Нижнененинского сельсовета Солтонского района Алтайского края, содержанию указанных актов и обеспечению их исполнения</w:t>
      </w:r>
    </w:p>
    <w:p w:rsidR="00551F8A" w:rsidRPr="00C9133A" w:rsidRDefault="00551F8A" w:rsidP="00551F8A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а) Администрации Нижнененинского сельсовета Солтонского района  Алтайского края, </w:t>
      </w:r>
      <w:proofErr w:type="gramStart"/>
      <w:r w:rsidRPr="00C9133A">
        <w:rPr>
          <w:rFonts w:ascii="Arial" w:hAnsi="Arial" w:cs="Arial"/>
          <w:sz w:val="24"/>
          <w:szCs w:val="24"/>
        </w:rPr>
        <w:t>утверждающих</w:t>
      </w:r>
      <w:proofErr w:type="gramEnd"/>
      <w:r w:rsidRPr="00C9133A">
        <w:rPr>
          <w:rFonts w:ascii="Arial" w:hAnsi="Arial" w:cs="Arial"/>
          <w:sz w:val="24"/>
          <w:szCs w:val="24"/>
        </w:rPr>
        <w:t>: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Нижнененинского сельсовета Солтонского района Алтайского края (далее – «Администрация сельсовета») и подведомственными указанным органам казенными и бюджетными учреждениями;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правила определения нормативных затрат на обеспечение функций Администрации Нижнененинского сельсовета Солтонского района  Алтайского края, 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(далее – «нормативные затраты»);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б) Администрацией Нижнененинского сельсовета, </w:t>
      </w:r>
      <w:proofErr w:type="gramStart"/>
      <w:r w:rsidRPr="00C9133A">
        <w:rPr>
          <w:rFonts w:ascii="Arial" w:hAnsi="Arial" w:cs="Arial"/>
          <w:sz w:val="24"/>
          <w:szCs w:val="24"/>
        </w:rPr>
        <w:t>утверждающих</w:t>
      </w:r>
      <w:proofErr w:type="gramEnd"/>
      <w:r w:rsidRPr="00C9133A">
        <w:rPr>
          <w:rFonts w:ascii="Arial" w:hAnsi="Arial" w:cs="Arial"/>
          <w:sz w:val="24"/>
          <w:szCs w:val="24"/>
        </w:rPr>
        <w:t>: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Нижнененинского сельсовета Солтонского района Алтайского края;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нормативные затраты.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2. Правовые акты, указанные в подпункте «а» пункта 1 настоящих Требований, разрабатываются Администрацией Нижнененинского сельсовета  Солтонского района Алтайского края в форме проектов постановлений Администрации Нижнененинского сельсовета Солтонского района  Алтайского края.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3. Правовые акты, указанные в подпункте «б» пункта 1 настоящих Требований, разрабатываются Администрацией Нижнененинского сельсовета  в форме распоряжений.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4. Постановление Администрации Нижнененинского сельсовета Солтонского района 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Нижнененинского сельсовета Солтонского района  Алтайского края, должно устанавливать: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133A">
        <w:rPr>
          <w:rFonts w:ascii="Arial" w:hAnsi="Arial" w:cs="Arial"/>
          <w:sz w:val="24"/>
          <w:szCs w:val="24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Нижнененинского сельсовета  Солтонского района Алтайского края перечень отдельных видов товаров, работ, услуг;</w:t>
      </w:r>
      <w:proofErr w:type="gramEnd"/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9133A">
        <w:rPr>
          <w:rFonts w:ascii="Arial" w:hAnsi="Arial" w:cs="Arial"/>
          <w:sz w:val="24"/>
          <w:szCs w:val="24"/>
        </w:rPr>
        <w:t xml:space="preserve">б) порядок отбора отдельных видов товаров, работ, услуг (в том числе </w:t>
      </w:r>
      <w:r w:rsidRPr="00C9133A">
        <w:rPr>
          <w:rFonts w:ascii="Arial" w:hAnsi="Arial" w:cs="Arial"/>
          <w:sz w:val="24"/>
          <w:szCs w:val="24"/>
        </w:rPr>
        <w:lastRenderedPageBreak/>
        <w:t>предельных цен товаров, работ, услуг), закупаемых Администрацией Нижнененинского сельсовета  (далее – «ведомственный перечень»);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в) примерную форму ведомственного перечня.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5. Постановление Администрации Нижнененинского сельсовета Солтонского района Алтайского края, утверждающее правила определения нормативных затрат, должно устанавливать: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а) порядок расчета нормативных затрат, в том числе формулы расчета;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б) обязанность Администрации Нижнененинского сельсовета  определить порядок расчета нормативных затрат, для которых указанный порядок не определен постановлением  Администрации  Нижнененинского сельсовета Солтонского района  Алтайского края;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в) 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6. Правовые акты Администрации Нижнененинского сельсовета</w:t>
      </w:r>
      <w:proofErr w:type="gramStart"/>
      <w:r w:rsidRPr="00C9133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9133A">
        <w:rPr>
          <w:rFonts w:ascii="Arial" w:hAnsi="Arial" w:cs="Arial"/>
          <w:sz w:val="24"/>
          <w:szCs w:val="24"/>
        </w:rPr>
        <w:t xml:space="preserve"> утверждающие требования к отдельным видам товаров, работ, услуг, закупаемым Администрацией Нижнененинского сельсовета Солтонского района Алтайского края , должны содержать следующие сведения: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7. Правовые акты муниципальных органов, утверждающие нормативные затраты, должны определять: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8. Администрация Нижнененинского сельсовета 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Администрации Нижнененинского сельсовета.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9.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10. Правовые акты, указанные в подпункте «б» пункта 1 настоящих Требований, могут предусматривать право руководителя Администрации Нижнененинского сельсовета утверждать нормативы количества и (или) нормативы цены товаров, работ, услуг.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12.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законодательством Алтайского края.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13. Администрация Нижнененинского сельсовета Солтонского района Алтайского края  до </w:t>
      </w:r>
      <w:r w:rsidRPr="00C9133A">
        <w:rPr>
          <w:rFonts w:ascii="Arial" w:hAnsi="Arial" w:cs="Arial"/>
          <w:i/>
          <w:sz w:val="24"/>
          <w:szCs w:val="24"/>
          <w:highlight w:val="yellow"/>
        </w:rPr>
        <w:t>1 августа</w:t>
      </w:r>
      <w:r w:rsidRPr="00C9133A">
        <w:rPr>
          <w:rFonts w:ascii="Arial" w:hAnsi="Arial" w:cs="Arial"/>
          <w:sz w:val="24"/>
          <w:szCs w:val="24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lastRenderedPageBreak/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Солтонского района Алтайского края по финансам, налоговой и кредитной политике.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15. Администрация Нижнененинского сельсовета  согласовывает проекты правовых актов, указанных в подпункте «б» пункта 1 настоящих Требований, с Администрацией Солтонского района Алтайского края.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16. Для проведения обсуждения в целях осуществления общественного контроля Администрация Нижнененинского сельсовета  размещает проекты правовых актов, указанных в пункте 1 настоящих Требований, и пояснительные записки к ним в установленном порядке в единой информационной системе в сфере закупок.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17.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18. Администрация Нижнененинского сельсовета  в соответствии с законодательством Российской Федерации и Алтайского края о порядке рассмотрения обращений граждан рассматривают предложения общественных объединений, юридических и физических лиц, поступившие в электронной или письменной форме, в срок не более 10 календарных дней со дня поступления.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19. Администрация Нижнененинского сельсовета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20. По результатам обсуждения в целях общественного контроля Администрация Нижнененинского сельсовета 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21.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Администрации Нижнененинского сельсовета  (далее – «общественный совет»).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Администрации Нижнененинского сельсовета Солтонского района Алтайского края.</w:t>
      </w:r>
    </w:p>
    <w:p w:rsidR="00551F8A" w:rsidRPr="00C9133A" w:rsidRDefault="00551F8A" w:rsidP="0055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22. Решение, принятое общественным советом, не позднее 7 рабочих дней со дня принятия размещается Администрацией Нижнененинского сельсовета  в установленном порядке в единой информационной системе в сфере закупок.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 xml:space="preserve">23.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Администрация Нижнененинского сельсовета  утверждает указанные правовые акты после их доработки в соответствии с решениями, принятыми общественным </w:t>
      </w:r>
      <w:r w:rsidRPr="00C9133A">
        <w:rPr>
          <w:rFonts w:ascii="Arial" w:hAnsi="Arial" w:cs="Arial"/>
          <w:sz w:val="24"/>
          <w:szCs w:val="24"/>
        </w:rPr>
        <w:lastRenderedPageBreak/>
        <w:t>советом.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24. </w:t>
      </w:r>
      <w:proofErr w:type="gramStart"/>
      <w:r w:rsidRPr="00C9133A">
        <w:rPr>
          <w:rFonts w:ascii="Arial" w:hAnsi="Arial" w:cs="Arial"/>
          <w:sz w:val="24"/>
          <w:szCs w:val="24"/>
        </w:rPr>
        <w:t>Внесение изменений в правовые акты, указанные в пункте 1 настоящих Требований, осуществляется в случае внесения изменений в</w:t>
      </w:r>
      <w:r w:rsidRPr="00C9133A">
        <w:rPr>
          <w:rFonts w:ascii="Arial" w:hAnsi="Arial" w:cs="Arial"/>
          <w:i/>
          <w:sz w:val="24"/>
          <w:szCs w:val="24"/>
        </w:rPr>
        <w:t xml:space="preserve"> </w:t>
      </w:r>
      <w:r w:rsidRPr="00C9133A">
        <w:rPr>
          <w:rFonts w:ascii="Arial" w:hAnsi="Arial" w:cs="Arial"/>
          <w:sz w:val="24"/>
          <w:szCs w:val="24"/>
        </w:rPr>
        <w:t>решение Нижнененинского сельского  Совета  народных депутатов Солтонского района   Алтайского края о сельском  бюджете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учреждений.</w:t>
      </w:r>
      <w:proofErr w:type="gramEnd"/>
      <w:r w:rsidRPr="00C9133A">
        <w:rPr>
          <w:rFonts w:ascii="Arial" w:hAnsi="Arial" w:cs="Arial"/>
          <w:sz w:val="24"/>
          <w:szCs w:val="24"/>
        </w:rPr>
        <w:t xml:space="preserve"> Внесение изменений в правовые акты осуществляется в порядке, установленном для их принятия.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25. Правовые акты, предусмотренные подпунктом «б» пункта 1 настоящих Требований, пересматриваются Администрацией Нижнененинского сельсовета  не реже одного раза в год.</w:t>
      </w:r>
    </w:p>
    <w:p w:rsidR="00551F8A" w:rsidRPr="00C9133A" w:rsidRDefault="00551F8A" w:rsidP="00551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33A">
        <w:rPr>
          <w:rFonts w:ascii="Arial" w:hAnsi="Arial" w:cs="Arial"/>
          <w:sz w:val="24"/>
          <w:szCs w:val="24"/>
        </w:rPr>
        <w:t>26. </w:t>
      </w:r>
      <w:proofErr w:type="gramStart"/>
      <w:r w:rsidRPr="00C9133A">
        <w:rPr>
          <w:rFonts w:ascii="Arial" w:hAnsi="Arial" w:cs="Arial"/>
          <w:sz w:val="24"/>
          <w:szCs w:val="24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Нижнененинского сельсовета, утверждающих требования к закупаемым ей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C9133A">
        <w:rPr>
          <w:rFonts w:ascii="Arial" w:hAnsi="Arial" w:cs="Arial"/>
          <w:sz w:val="24"/>
          <w:szCs w:val="24"/>
        </w:rPr>
        <w:t xml:space="preserve"> на обеспечение функций Администрации Нижнененинского сельсовета Солтонского района Алтайского края.</w:t>
      </w:r>
    </w:p>
    <w:p w:rsidR="00551F8A" w:rsidRDefault="00551F8A" w:rsidP="00551F8A"/>
    <w:p w:rsidR="00551F8A" w:rsidRDefault="00551F8A" w:rsidP="00551F8A"/>
    <w:p w:rsidR="00551F8A" w:rsidRDefault="00551F8A"/>
    <w:sectPr w:rsidR="00551F8A" w:rsidSect="00CE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EA"/>
    <w:rsid w:val="000002A5"/>
    <w:rsid w:val="000538FA"/>
    <w:rsid w:val="00066E6D"/>
    <w:rsid w:val="000B22B5"/>
    <w:rsid w:val="001B4FEB"/>
    <w:rsid w:val="00245CE4"/>
    <w:rsid w:val="00551F8A"/>
    <w:rsid w:val="0067232E"/>
    <w:rsid w:val="006C72EA"/>
    <w:rsid w:val="00AC7015"/>
    <w:rsid w:val="00B27724"/>
    <w:rsid w:val="00BB08CF"/>
    <w:rsid w:val="00C9133A"/>
    <w:rsid w:val="00CE6870"/>
    <w:rsid w:val="00E171A8"/>
    <w:rsid w:val="00F56CAA"/>
    <w:rsid w:val="00F9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2E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7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C72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</cp:revision>
  <cp:lastPrinted>2016-07-28T02:17:00Z</cp:lastPrinted>
  <dcterms:created xsi:type="dcterms:W3CDTF">2016-07-27T02:23:00Z</dcterms:created>
  <dcterms:modified xsi:type="dcterms:W3CDTF">2016-08-29T02:33:00Z</dcterms:modified>
</cp:coreProperties>
</file>