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C5" w:rsidRDefault="009218C5" w:rsidP="009218C5">
      <w:pPr>
        <w:jc w:val="center"/>
        <w:rPr>
          <w:sz w:val="28"/>
          <w:szCs w:val="28"/>
        </w:rPr>
      </w:pPr>
    </w:p>
    <w:p w:rsidR="009218C5" w:rsidRDefault="009218C5" w:rsidP="009218C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218C5" w:rsidRDefault="009218C5" w:rsidP="009218C5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НИЖНЕНЕНИНСКИЙ СЕЛЬСКИЙ СОВЕТ НАРОДНЫХ ДЕПУТАТОВ</w:t>
      </w:r>
    </w:p>
    <w:p w:rsidR="009218C5" w:rsidRDefault="009218C5" w:rsidP="009218C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</w:t>
      </w:r>
    </w:p>
    <w:p w:rsidR="009218C5" w:rsidRDefault="009218C5" w:rsidP="009218C5">
      <w:pPr>
        <w:jc w:val="center"/>
        <w:rPr>
          <w:sz w:val="28"/>
          <w:szCs w:val="28"/>
        </w:rPr>
      </w:pPr>
    </w:p>
    <w:p w:rsidR="009218C5" w:rsidRPr="005F6F94" w:rsidRDefault="009218C5" w:rsidP="009218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6F94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9218C5" w:rsidRPr="00F77F91" w:rsidRDefault="009218C5" w:rsidP="009218C5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18C5" w:rsidRPr="005F6F94" w:rsidRDefault="009218C5" w:rsidP="009218C5">
      <w:r>
        <w:rPr>
          <w:sz w:val="28"/>
          <w:szCs w:val="28"/>
        </w:rPr>
        <w:t>26.09</w:t>
      </w:r>
      <w:r w:rsidRPr="000E17EB">
        <w:rPr>
          <w:sz w:val="28"/>
          <w:szCs w:val="28"/>
        </w:rPr>
        <w:t>.2019</w:t>
      </w:r>
      <w:r w:rsidRPr="000E17EB">
        <w:rPr>
          <w:rFonts w:ascii="Arial" w:hAnsi="Arial"/>
          <w:sz w:val="28"/>
          <w:szCs w:val="28"/>
        </w:rPr>
        <w:t xml:space="preserve">                                                                            </w:t>
      </w:r>
      <w:r>
        <w:rPr>
          <w:rFonts w:ascii="Arial" w:hAnsi="Arial"/>
          <w:sz w:val="28"/>
          <w:szCs w:val="28"/>
        </w:rPr>
        <w:t xml:space="preserve">         </w:t>
      </w:r>
      <w:r w:rsidRPr="000E17EB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 </w:t>
      </w:r>
      <w:r w:rsidRPr="000E17EB">
        <w:rPr>
          <w:rFonts w:ascii="Arial" w:hAnsi="Arial"/>
          <w:sz w:val="28"/>
          <w:szCs w:val="28"/>
        </w:rPr>
        <w:t xml:space="preserve"> </w:t>
      </w:r>
      <w:r>
        <w:rPr>
          <w:sz w:val="28"/>
          <w:szCs w:val="28"/>
        </w:rPr>
        <w:t>№ 14</w:t>
      </w:r>
    </w:p>
    <w:p w:rsidR="009218C5" w:rsidRPr="00CC1DB1" w:rsidRDefault="009218C5" w:rsidP="009218C5">
      <w:pPr>
        <w:jc w:val="center"/>
        <w:rPr>
          <w:rFonts w:ascii="Arial" w:hAnsi="Arial"/>
        </w:rPr>
      </w:pPr>
      <w:r>
        <w:t>с. Нижняя Ненинка</w:t>
      </w:r>
    </w:p>
    <w:p w:rsidR="009218C5" w:rsidRDefault="009218C5" w:rsidP="009218C5"/>
    <w:p w:rsidR="009218C5" w:rsidRDefault="009218C5" w:rsidP="009218C5"/>
    <w:p w:rsidR="009218C5" w:rsidRDefault="009218C5" w:rsidP="009218C5">
      <w:r>
        <w:rPr>
          <w:noProof/>
        </w:rPr>
        <w:pict>
          <v:rect id="_x0000_s1026" style="position:absolute;margin-left:-4.05pt;margin-top:2.95pt;width:234pt;height:189.75pt;z-index:251660288" filled="f" stroked="f">
            <v:textbox>
              <w:txbxContent>
                <w:p w:rsidR="009218C5" w:rsidRPr="00B16B4D" w:rsidRDefault="009218C5" w:rsidP="009218C5">
                  <w:pPr>
                    <w:jc w:val="both"/>
                    <w:rPr>
                      <w:sz w:val="28"/>
                      <w:szCs w:val="28"/>
                    </w:rPr>
                  </w:pPr>
                  <w:r w:rsidRPr="00B16B4D">
                    <w:rPr>
                      <w:sz w:val="28"/>
                      <w:szCs w:val="28"/>
                    </w:rPr>
                    <w:t>О внесении изменений в Положение о предоставлении лицами, замещающими муниципальные должности, сведений о доходах, расходах, об имуществе и обязательствах имуществ</w:t>
                  </w:r>
                  <w:r>
                    <w:rPr>
                      <w:sz w:val="28"/>
                      <w:szCs w:val="28"/>
                    </w:rPr>
                    <w:t>енного характера, утвержденное решением № 8 от 15</w:t>
                  </w:r>
                  <w:r w:rsidRPr="00B16B4D">
                    <w:rPr>
                      <w:sz w:val="28"/>
                      <w:szCs w:val="28"/>
                    </w:rPr>
                    <w:t xml:space="preserve">.04.2016 </w:t>
                  </w:r>
                  <w:r>
                    <w:rPr>
                      <w:sz w:val="28"/>
                      <w:szCs w:val="28"/>
                    </w:rPr>
                    <w:t>Нижнененин</w:t>
                  </w:r>
                  <w:r w:rsidRPr="00B16B4D">
                    <w:rPr>
                      <w:sz w:val="28"/>
                      <w:szCs w:val="28"/>
                    </w:rPr>
                    <w:t xml:space="preserve">ского сельского Совета </w:t>
                  </w:r>
                  <w:r>
                    <w:rPr>
                      <w:sz w:val="28"/>
                      <w:szCs w:val="28"/>
                    </w:rPr>
                    <w:t xml:space="preserve">народных </w:t>
                  </w:r>
                  <w:r w:rsidRPr="00B16B4D">
                    <w:rPr>
                      <w:sz w:val="28"/>
                      <w:szCs w:val="28"/>
                    </w:rPr>
                    <w:t>депутатов Солтонского района Алтайского края</w:t>
                  </w:r>
                </w:p>
              </w:txbxContent>
            </v:textbox>
          </v:rect>
        </w:pict>
      </w:r>
    </w:p>
    <w:p w:rsidR="009218C5" w:rsidRPr="00B16B4D" w:rsidRDefault="009218C5" w:rsidP="009218C5"/>
    <w:p w:rsidR="009218C5" w:rsidRPr="00B16B4D" w:rsidRDefault="009218C5" w:rsidP="009218C5"/>
    <w:p w:rsidR="009218C5" w:rsidRPr="00B16B4D" w:rsidRDefault="009218C5" w:rsidP="009218C5"/>
    <w:p w:rsidR="009218C5" w:rsidRPr="00B16B4D" w:rsidRDefault="009218C5" w:rsidP="009218C5"/>
    <w:p w:rsidR="009218C5" w:rsidRPr="00B16B4D" w:rsidRDefault="009218C5" w:rsidP="009218C5"/>
    <w:p w:rsidR="009218C5" w:rsidRPr="00B16B4D" w:rsidRDefault="009218C5" w:rsidP="009218C5"/>
    <w:p w:rsidR="009218C5" w:rsidRPr="00B16B4D" w:rsidRDefault="009218C5" w:rsidP="009218C5"/>
    <w:p w:rsidR="009218C5" w:rsidRPr="00B16B4D" w:rsidRDefault="009218C5" w:rsidP="009218C5"/>
    <w:p w:rsidR="009218C5" w:rsidRPr="00B16B4D" w:rsidRDefault="009218C5" w:rsidP="009218C5"/>
    <w:p w:rsidR="009218C5" w:rsidRPr="00B16B4D" w:rsidRDefault="009218C5" w:rsidP="009218C5"/>
    <w:p w:rsidR="009218C5" w:rsidRPr="00B16B4D" w:rsidRDefault="009218C5" w:rsidP="009218C5"/>
    <w:p w:rsidR="009218C5" w:rsidRPr="00B16B4D" w:rsidRDefault="009218C5" w:rsidP="009218C5"/>
    <w:p w:rsidR="009218C5" w:rsidRPr="00B16B4D" w:rsidRDefault="009218C5" w:rsidP="009218C5"/>
    <w:p w:rsidR="009218C5" w:rsidRPr="00B16B4D" w:rsidRDefault="009218C5" w:rsidP="009218C5"/>
    <w:p w:rsidR="009218C5" w:rsidRDefault="009218C5" w:rsidP="009218C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Рассмотрев  протест прокурора Солтонского района № 02-56-2019 от 26.06.2019  «на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решением № 8 от 15.04.2016  Нижнененинского  сельского  Совета  народных депутатов Солтонского района Алтайского края, Нижнененинский сельский Совет народных депутатов Солтонского района   РЕШИЛ:</w:t>
      </w:r>
    </w:p>
    <w:p w:rsidR="009218C5" w:rsidRDefault="009218C5" w:rsidP="009218C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4F6BB5">
        <w:rPr>
          <w:sz w:val="28"/>
          <w:szCs w:val="28"/>
        </w:rPr>
        <w:t>Протест прокурора Солтонского района № 02-56-2019 от 26.06.2019  «на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</w:t>
      </w:r>
      <w:r>
        <w:rPr>
          <w:sz w:val="28"/>
          <w:szCs w:val="28"/>
        </w:rPr>
        <w:t>ктера, утвержденное решением № 8 от 15</w:t>
      </w:r>
      <w:r w:rsidRPr="004F6BB5">
        <w:rPr>
          <w:sz w:val="28"/>
          <w:szCs w:val="28"/>
        </w:rPr>
        <w:t>.04.2016</w:t>
      </w:r>
      <w:r w:rsidRPr="00B26404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Нижнененинского  сельского  Совета  народных депутатов Солтонского района Алтайского края</w:t>
      </w:r>
      <w:r w:rsidRPr="004F6BB5">
        <w:rPr>
          <w:sz w:val="28"/>
          <w:szCs w:val="28"/>
        </w:rPr>
        <w:t>»</w:t>
      </w:r>
      <w:r>
        <w:rPr>
          <w:sz w:val="28"/>
          <w:szCs w:val="28"/>
        </w:rPr>
        <w:t xml:space="preserve">  удовлетворить.</w:t>
      </w:r>
    </w:p>
    <w:p w:rsidR="009218C5" w:rsidRDefault="009218C5" w:rsidP="009218C5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2.Внести изменения в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решением  от 15.04.2016 № 8 Нижнененинского сельского Совета народных депутатов Солтонского района Алтайского края:</w:t>
      </w:r>
    </w:p>
    <w:p w:rsidR="009218C5" w:rsidRDefault="009218C5" w:rsidP="009218C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Пункт 2 Положения, изложить в следующей редакции:</w:t>
      </w:r>
    </w:p>
    <w:p w:rsidR="009218C5" w:rsidRDefault="009218C5" w:rsidP="009218C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  </w:t>
      </w:r>
      <w:proofErr w:type="gramStart"/>
      <w:r>
        <w:rPr>
          <w:sz w:val="28"/>
          <w:szCs w:val="28"/>
        </w:rPr>
        <w:t xml:space="preserve">Лица,  претендующие на замещение муниципальных должностей и замещающие указанные должности, предоставляют сведения о своих </w:t>
      </w:r>
      <w:r>
        <w:rPr>
          <w:sz w:val="28"/>
          <w:szCs w:val="28"/>
        </w:rPr>
        <w:lastRenderedPageBreak/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Губернатору Алтайского края в ежегодно, не позднее 30 апреля года следующего за отчетным.»;</w:t>
      </w:r>
      <w:proofErr w:type="gramEnd"/>
    </w:p>
    <w:p w:rsidR="009218C5" w:rsidRDefault="009218C5" w:rsidP="009218C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Пункт 4 Положения, изложить в следующей редакции:</w:t>
      </w:r>
    </w:p>
    <w:p w:rsidR="009218C5" w:rsidRDefault="009218C5" w:rsidP="009218C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«4. Сведения о доходах, расходах, об имуществе и обязательствах имущественного характера предоставляются по форме, утвержденной Президентом Российской Федерации,</w:t>
      </w:r>
      <w:bookmarkStart w:id="0" w:name="_GoBack"/>
      <w:bookmarkEnd w:id="0"/>
      <w:r>
        <w:rPr>
          <w:sz w:val="28"/>
          <w:szCs w:val="28"/>
        </w:rPr>
        <w:t xml:space="preserve">  заполненной с использованием специального программного обеспечения «Справки БК»». </w:t>
      </w:r>
    </w:p>
    <w:p w:rsidR="009218C5" w:rsidRDefault="009218C5" w:rsidP="009218C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Pr="0014274A">
        <w:rPr>
          <w:sz w:val="28"/>
          <w:szCs w:val="28"/>
        </w:rPr>
        <w:t xml:space="preserve">Настоящее решение обнародовать на информационном стенде Администрации </w:t>
      </w:r>
      <w:r>
        <w:rPr>
          <w:sz w:val="28"/>
          <w:szCs w:val="28"/>
        </w:rPr>
        <w:t>Нижнененин</w:t>
      </w:r>
      <w:r w:rsidRPr="0014274A">
        <w:rPr>
          <w:sz w:val="28"/>
          <w:szCs w:val="28"/>
        </w:rPr>
        <w:t>ского сельсовета и информационном стенде сел</w:t>
      </w:r>
      <w:r>
        <w:rPr>
          <w:sz w:val="28"/>
          <w:szCs w:val="28"/>
        </w:rPr>
        <w:t>а</w:t>
      </w:r>
      <w:r w:rsidRPr="0014274A">
        <w:rPr>
          <w:sz w:val="28"/>
          <w:szCs w:val="28"/>
        </w:rPr>
        <w:t xml:space="preserve"> </w:t>
      </w:r>
      <w:r>
        <w:rPr>
          <w:sz w:val="28"/>
          <w:szCs w:val="28"/>
        </w:rPr>
        <w:t>Акатьево Солтонского района</w:t>
      </w:r>
      <w:r w:rsidRPr="0014274A">
        <w:rPr>
          <w:sz w:val="28"/>
          <w:szCs w:val="28"/>
        </w:rPr>
        <w:t>.</w:t>
      </w:r>
    </w:p>
    <w:p w:rsidR="009218C5" w:rsidRPr="004F6BB5" w:rsidRDefault="009218C5" w:rsidP="009218C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4F6BB5">
        <w:rPr>
          <w:sz w:val="28"/>
          <w:szCs w:val="28"/>
        </w:rPr>
        <w:t xml:space="preserve">Контроль за исполнением настоящего решения возложить на постоянную </w:t>
      </w:r>
      <w:proofErr w:type="spellStart"/>
      <w:proofErr w:type="gramStart"/>
      <w:r>
        <w:rPr>
          <w:sz w:val="28"/>
          <w:szCs w:val="28"/>
        </w:rPr>
        <w:t>налогово</w:t>
      </w:r>
      <w:proofErr w:type="spellEnd"/>
      <w:r>
        <w:rPr>
          <w:sz w:val="28"/>
          <w:szCs w:val="28"/>
        </w:rPr>
        <w:t xml:space="preserve"> бюджетную</w:t>
      </w:r>
      <w:proofErr w:type="gramEnd"/>
      <w:r>
        <w:rPr>
          <w:sz w:val="28"/>
          <w:szCs w:val="28"/>
        </w:rPr>
        <w:t xml:space="preserve"> </w:t>
      </w:r>
      <w:r w:rsidRPr="004F6BB5">
        <w:rPr>
          <w:sz w:val="28"/>
          <w:szCs w:val="28"/>
        </w:rPr>
        <w:t>комиссию.</w:t>
      </w:r>
    </w:p>
    <w:p w:rsidR="009218C5" w:rsidRDefault="009218C5" w:rsidP="009218C5">
      <w:pPr>
        <w:pStyle w:val="a3"/>
        <w:jc w:val="both"/>
        <w:rPr>
          <w:sz w:val="28"/>
          <w:szCs w:val="28"/>
        </w:rPr>
      </w:pPr>
    </w:p>
    <w:p w:rsidR="009218C5" w:rsidRDefault="009218C5" w:rsidP="009218C5">
      <w:pPr>
        <w:pStyle w:val="a3"/>
        <w:jc w:val="both"/>
        <w:rPr>
          <w:sz w:val="28"/>
          <w:szCs w:val="28"/>
        </w:rPr>
      </w:pPr>
    </w:p>
    <w:p w:rsidR="009218C5" w:rsidRDefault="009218C5" w:rsidP="009218C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Л.Н.Павленко</w:t>
      </w:r>
    </w:p>
    <w:p w:rsidR="009218C5" w:rsidRDefault="009218C5" w:rsidP="009218C5">
      <w:pPr>
        <w:pStyle w:val="a3"/>
        <w:ind w:left="0"/>
        <w:jc w:val="both"/>
        <w:rPr>
          <w:sz w:val="28"/>
          <w:szCs w:val="28"/>
        </w:rPr>
      </w:pPr>
    </w:p>
    <w:p w:rsidR="009218C5" w:rsidRDefault="009218C5" w:rsidP="009218C5">
      <w:pPr>
        <w:pStyle w:val="a3"/>
        <w:ind w:left="0"/>
        <w:jc w:val="both"/>
        <w:rPr>
          <w:sz w:val="28"/>
          <w:szCs w:val="28"/>
        </w:rPr>
      </w:pPr>
    </w:p>
    <w:p w:rsidR="009218C5" w:rsidRDefault="009218C5" w:rsidP="009218C5">
      <w:pPr>
        <w:pStyle w:val="a3"/>
        <w:ind w:left="0"/>
        <w:jc w:val="both"/>
        <w:rPr>
          <w:sz w:val="28"/>
          <w:szCs w:val="28"/>
        </w:rPr>
      </w:pPr>
    </w:p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18C5"/>
    <w:rsid w:val="00336EEA"/>
    <w:rsid w:val="009218C5"/>
    <w:rsid w:val="009D0DAE"/>
    <w:rsid w:val="00D1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21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21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2019-09-27T02:44:00Z</dcterms:created>
  <dcterms:modified xsi:type="dcterms:W3CDTF">2019-09-27T02:45:00Z</dcterms:modified>
</cp:coreProperties>
</file>