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C" w:rsidRPr="00D64AD9" w:rsidRDefault="009F583C" w:rsidP="009F5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НИЖНЕНЕНИНСКИЙ СЕЛЬСКИЙ СОВЕТ </w:t>
      </w:r>
      <w:r w:rsidRPr="00D6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Pr="00D64AD9">
        <w:rPr>
          <w:sz w:val="28"/>
          <w:szCs w:val="28"/>
        </w:rPr>
        <w:t xml:space="preserve">ДЕПУТАТОВ </w:t>
      </w:r>
    </w:p>
    <w:p w:rsidR="009F583C" w:rsidRPr="00D64AD9" w:rsidRDefault="009F583C" w:rsidP="009F583C">
      <w:pPr>
        <w:rPr>
          <w:sz w:val="28"/>
          <w:szCs w:val="28"/>
        </w:rPr>
      </w:pPr>
      <w:r w:rsidRPr="00D64AD9">
        <w:rPr>
          <w:sz w:val="28"/>
          <w:szCs w:val="28"/>
        </w:rPr>
        <w:t xml:space="preserve">                      СОЛТОНСКОГО РАЙОНА АЛТАЙСКОГО КРАЯ</w:t>
      </w:r>
    </w:p>
    <w:p w:rsidR="009F583C" w:rsidRPr="00D64AD9" w:rsidRDefault="009F583C" w:rsidP="009F58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583C" w:rsidRPr="00D64AD9" w:rsidRDefault="009F583C" w:rsidP="009F58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4AD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3C" w:rsidRPr="00D64AD9" w:rsidRDefault="009F583C" w:rsidP="009F583C">
      <w:pPr>
        <w:rPr>
          <w:sz w:val="28"/>
          <w:szCs w:val="28"/>
        </w:rPr>
      </w:pPr>
    </w:p>
    <w:p w:rsidR="009F583C" w:rsidRPr="00AB5EE9" w:rsidRDefault="009F583C" w:rsidP="009F583C">
      <w:pPr>
        <w:rPr>
          <w:b/>
          <w:spacing w:val="20"/>
          <w:sz w:val="28"/>
          <w:szCs w:val="28"/>
        </w:rPr>
      </w:pPr>
    </w:p>
    <w:p w:rsidR="009F583C" w:rsidRPr="00AB5EE9" w:rsidRDefault="009F583C" w:rsidP="009F583C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</w:t>
      </w:r>
      <w:r w:rsidRPr="00AB5E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B5EE9">
        <w:rPr>
          <w:sz w:val="28"/>
          <w:szCs w:val="28"/>
        </w:rPr>
        <w:t xml:space="preserve">                                                                                             №</w:t>
      </w:r>
      <w:r w:rsidR="00375A19">
        <w:rPr>
          <w:sz w:val="28"/>
          <w:szCs w:val="28"/>
        </w:rPr>
        <w:t xml:space="preserve"> 11</w:t>
      </w:r>
      <w:r w:rsidRPr="00AB5EE9">
        <w:rPr>
          <w:sz w:val="28"/>
          <w:szCs w:val="28"/>
        </w:rPr>
        <w:t xml:space="preserve">  </w:t>
      </w:r>
    </w:p>
    <w:p w:rsidR="009F583C" w:rsidRPr="00AB5EE9" w:rsidRDefault="009F583C" w:rsidP="009F583C">
      <w:pPr>
        <w:jc w:val="center"/>
        <w:rPr>
          <w:sz w:val="28"/>
          <w:szCs w:val="28"/>
        </w:rPr>
      </w:pPr>
      <w:r w:rsidRPr="00AB5EE9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Pr="00CF731F" w:rsidRDefault="009F583C" w:rsidP="009F583C">
      <w:pPr>
        <w:jc w:val="both"/>
        <w:rPr>
          <w:sz w:val="28"/>
          <w:szCs w:val="28"/>
        </w:rPr>
      </w:pPr>
    </w:p>
    <w:p w:rsidR="009F583C" w:rsidRPr="00CF731F" w:rsidRDefault="009F583C" w:rsidP="009F583C">
      <w:pPr>
        <w:spacing w:line="240" w:lineRule="exact"/>
        <w:ind w:right="4854"/>
        <w:jc w:val="both"/>
        <w:rPr>
          <w:sz w:val="28"/>
          <w:szCs w:val="28"/>
        </w:rPr>
      </w:pPr>
      <w:r w:rsidRPr="00CF731F">
        <w:rPr>
          <w:sz w:val="28"/>
          <w:szCs w:val="28"/>
        </w:rPr>
        <w:t xml:space="preserve"> «Об утверждении положения о порядке регистрации устава территориального общественного самоуправления»</w:t>
      </w:r>
    </w:p>
    <w:p w:rsidR="009F583C" w:rsidRPr="00CF731F" w:rsidRDefault="009F583C" w:rsidP="009F583C">
      <w:pPr>
        <w:spacing w:line="240" w:lineRule="exact"/>
        <w:ind w:right="4854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  <w:r w:rsidRPr="00CF731F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Нижнененинский сельсовет Солтонского района Алтайского края</w:t>
      </w:r>
      <w:r w:rsidRPr="00CF7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Нижнененинский сельский </w:t>
      </w:r>
      <w:r w:rsidRPr="00CF731F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Солтонского района </w:t>
      </w:r>
    </w:p>
    <w:p w:rsidR="009F583C" w:rsidRPr="00CF731F" w:rsidRDefault="009F583C" w:rsidP="009F583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F583C" w:rsidRPr="00CF731F" w:rsidRDefault="009F583C" w:rsidP="009F583C">
      <w:pPr>
        <w:ind w:right="-5"/>
        <w:jc w:val="both"/>
        <w:rPr>
          <w:sz w:val="28"/>
          <w:szCs w:val="28"/>
        </w:rPr>
      </w:pPr>
    </w:p>
    <w:p w:rsidR="009F583C" w:rsidRPr="00CF731F" w:rsidRDefault="009F583C" w:rsidP="009F583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CF731F">
        <w:rPr>
          <w:sz w:val="28"/>
          <w:szCs w:val="28"/>
        </w:rPr>
        <w:t xml:space="preserve">твердить Положение о порядке регистрации устава территориального общественного самоуправления в </w:t>
      </w:r>
      <w:r>
        <w:rPr>
          <w:sz w:val="28"/>
          <w:szCs w:val="28"/>
        </w:rPr>
        <w:t>муниципальном образовании Нижнененинский сельсовет Солтонского района алтайского края</w:t>
      </w:r>
      <w:r w:rsidRPr="00CF731F">
        <w:rPr>
          <w:sz w:val="28"/>
          <w:szCs w:val="28"/>
        </w:rPr>
        <w:t xml:space="preserve"> (приложение)</w:t>
      </w:r>
    </w:p>
    <w:p w:rsidR="009F583C" w:rsidRPr="000120A8" w:rsidRDefault="009F583C" w:rsidP="009F583C">
      <w:pPr>
        <w:pStyle w:val="a4"/>
        <w:jc w:val="both"/>
        <w:rPr>
          <w:sz w:val="28"/>
          <w:szCs w:val="28"/>
        </w:rPr>
      </w:pPr>
      <w:r w:rsidRPr="00CF731F">
        <w:rPr>
          <w:sz w:val="28"/>
          <w:szCs w:val="28"/>
        </w:rPr>
        <w:tab/>
      </w:r>
      <w:r>
        <w:rPr>
          <w:sz w:val="28"/>
          <w:szCs w:val="28"/>
        </w:rPr>
        <w:t xml:space="preserve">  2</w:t>
      </w:r>
      <w:r w:rsidRPr="000120A8">
        <w:rPr>
          <w:sz w:val="28"/>
          <w:szCs w:val="28"/>
        </w:rPr>
        <w:t xml:space="preserve">. Обнародовать данное </w:t>
      </w:r>
      <w:r>
        <w:rPr>
          <w:sz w:val="28"/>
          <w:szCs w:val="28"/>
        </w:rPr>
        <w:t>решение</w:t>
      </w:r>
      <w:r w:rsidRPr="000120A8">
        <w:rPr>
          <w:sz w:val="28"/>
          <w:szCs w:val="28"/>
        </w:rPr>
        <w:t xml:space="preserve"> на информационном стенде Администрации сельсовета и информационном стенде в селе Акатьево Солтонского района Алтайского края, на официальном сайте Администрации сельсовета, адрес сайта </w:t>
      </w:r>
      <w:hyperlink r:id="rId4" w:history="1">
        <w:r w:rsidRPr="000120A8">
          <w:rPr>
            <w:rStyle w:val="a3"/>
            <w:sz w:val="28"/>
            <w:szCs w:val="28"/>
            <w:lang w:val="en-US"/>
          </w:rPr>
          <w:t>http</w:t>
        </w:r>
        <w:r w:rsidRPr="000120A8">
          <w:rPr>
            <w:rStyle w:val="a3"/>
            <w:sz w:val="28"/>
            <w:szCs w:val="28"/>
          </w:rPr>
          <w:t>://</w:t>
        </w:r>
        <w:proofErr w:type="spellStart"/>
        <w:r w:rsidRPr="000120A8">
          <w:rPr>
            <w:rStyle w:val="a3"/>
            <w:sz w:val="28"/>
            <w:szCs w:val="28"/>
          </w:rPr>
          <w:t>нижняя-ненинка.рф</w:t>
        </w:r>
        <w:proofErr w:type="spellEnd"/>
        <w:r w:rsidRPr="000120A8">
          <w:rPr>
            <w:rStyle w:val="a3"/>
            <w:sz w:val="28"/>
            <w:szCs w:val="28"/>
          </w:rPr>
          <w:t>/</w:t>
        </w:r>
      </w:hyperlink>
      <w:r w:rsidRPr="000120A8">
        <w:rPr>
          <w:sz w:val="28"/>
          <w:szCs w:val="28"/>
        </w:rPr>
        <w:t>.</w:t>
      </w:r>
    </w:p>
    <w:p w:rsidR="009F583C" w:rsidRPr="000120A8" w:rsidRDefault="009F583C" w:rsidP="009F58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 </w:t>
      </w:r>
      <w:r w:rsidRPr="000120A8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9F583C" w:rsidRPr="000120A8" w:rsidRDefault="009F583C" w:rsidP="009F583C">
      <w:pPr>
        <w:pStyle w:val="a4"/>
        <w:jc w:val="both"/>
        <w:rPr>
          <w:sz w:val="28"/>
          <w:szCs w:val="28"/>
        </w:rPr>
      </w:pPr>
    </w:p>
    <w:p w:rsidR="009F583C" w:rsidRPr="000120A8" w:rsidRDefault="009F583C" w:rsidP="009F583C">
      <w:pPr>
        <w:pStyle w:val="a4"/>
        <w:jc w:val="both"/>
        <w:rPr>
          <w:sz w:val="28"/>
          <w:szCs w:val="28"/>
        </w:rPr>
      </w:pPr>
      <w:r w:rsidRPr="000120A8">
        <w:rPr>
          <w:sz w:val="28"/>
          <w:szCs w:val="28"/>
        </w:rPr>
        <w:t>Глава сельсовета                                                                          Л.Н.Павленко</w:t>
      </w:r>
    </w:p>
    <w:p w:rsidR="009F583C" w:rsidRPr="00CF731F" w:rsidRDefault="009F583C" w:rsidP="009F583C">
      <w:pPr>
        <w:ind w:right="-5"/>
        <w:jc w:val="both"/>
        <w:rPr>
          <w:sz w:val="28"/>
          <w:szCs w:val="28"/>
        </w:rPr>
      </w:pPr>
    </w:p>
    <w:p w:rsidR="009F583C" w:rsidRPr="00CF731F" w:rsidRDefault="009F583C" w:rsidP="009F583C">
      <w:pPr>
        <w:ind w:right="-5"/>
        <w:jc w:val="both"/>
        <w:rPr>
          <w:sz w:val="28"/>
          <w:szCs w:val="28"/>
        </w:rPr>
      </w:pPr>
    </w:p>
    <w:p w:rsidR="009F583C" w:rsidRPr="00CF731F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ind w:right="-5"/>
        <w:jc w:val="both"/>
        <w:rPr>
          <w:sz w:val="28"/>
          <w:szCs w:val="28"/>
        </w:rPr>
      </w:pPr>
    </w:p>
    <w:p w:rsidR="009F583C" w:rsidRPr="00CF731F" w:rsidRDefault="009F583C" w:rsidP="009F583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F731F">
        <w:rPr>
          <w:sz w:val="28"/>
          <w:szCs w:val="28"/>
        </w:rPr>
        <w:t xml:space="preserve">риложение </w:t>
      </w:r>
    </w:p>
    <w:p w:rsidR="009F583C" w:rsidRDefault="009F583C" w:rsidP="009F583C">
      <w:pPr>
        <w:ind w:right="-5"/>
        <w:jc w:val="right"/>
        <w:rPr>
          <w:sz w:val="28"/>
          <w:szCs w:val="28"/>
        </w:rPr>
      </w:pPr>
      <w:r w:rsidRPr="00CF731F">
        <w:rPr>
          <w:sz w:val="28"/>
          <w:szCs w:val="28"/>
        </w:rPr>
        <w:lastRenderedPageBreak/>
        <w:t xml:space="preserve">к решению </w:t>
      </w:r>
      <w:r>
        <w:rPr>
          <w:sz w:val="28"/>
          <w:szCs w:val="28"/>
        </w:rPr>
        <w:t>Нижнененинского</w:t>
      </w:r>
    </w:p>
    <w:p w:rsidR="009F583C" w:rsidRDefault="009F583C" w:rsidP="009F583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CF731F">
        <w:rPr>
          <w:sz w:val="28"/>
          <w:szCs w:val="28"/>
        </w:rPr>
        <w:t xml:space="preserve">Совета </w:t>
      </w:r>
    </w:p>
    <w:p w:rsidR="009F583C" w:rsidRDefault="009F583C" w:rsidP="009F583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народных </w:t>
      </w:r>
      <w:r w:rsidRPr="00CF731F">
        <w:rPr>
          <w:sz w:val="28"/>
          <w:szCs w:val="28"/>
        </w:rPr>
        <w:t xml:space="preserve">депутатов </w:t>
      </w:r>
    </w:p>
    <w:p w:rsidR="009F583C" w:rsidRPr="00CF731F" w:rsidRDefault="009F583C" w:rsidP="009F583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Солтонского района</w:t>
      </w:r>
    </w:p>
    <w:p w:rsidR="009F583C" w:rsidRPr="00CF731F" w:rsidRDefault="009F583C" w:rsidP="009F583C">
      <w:pPr>
        <w:ind w:right="-5"/>
        <w:jc w:val="right"/>
        <w:rPr>
          <w:sz w:val="28"/>
          <w:szCs w:val="28"/>
        </w:rPr>
      </w:pPr>
      <w:r w:rsidRPr="00CF731F">
        <w:rPr>
          <w:sz w:val="28"/>
          <w:szCs w:val="28"/>
        </w:rPr>
        <w:t xml:space="preserve">от </w:t>
      </w:r>
      <w:r>
        <w:rPr>
          <w:sz w:val="28"/>
          <w:szCs w:val="28"/>
        </w:rPr>
        <w:t>11.07.2019 № __</w:t>
      </w:r>
    </w:p>
    <w:p w:rsidR="009F583C" w:rsidRPr="00CF731F" w:rsidRDefault="009F583C" w:rsidP="009F583C">
      <w:pPr>
        <w:ind w:right="-5"/>
        <w:jc w:val="both"/>
        <w:rPr>
          <w:sz w:val="28"/>
          <w:szCs w:val="28"/>
        </w:rPr>
      </w:pPr>
    </w:p>
    <w:p w:rsidR="009F583C" w:rsidRDefault="009F583C" w:rsidP="009F583C">
      <w:pPr>
        <w:spacing w:line="240" w:lineRule="exact"/>
        <w:jc w:val="center"/>
        <w:rPr>
          <w:sz w:val="28"/>
          <w:szCs w:val="28"/>
        </w:rPr>
      </w:pPr>
    </w:p>
    <w:p w:rsidR="009F583C" w:rsidRDefault="009F583C" w:rsidP="009F583C">
      <w:pPr>
        <w:spacing w:line="240" w:lineRule="exact"/>
        <w:jc w:val="center"/>
        <w:rPr>
          <w:sz w:val="28"/>
          <w:szCs w:val="28"/>
        </w:rPr>
      </w:pPr>
    </w:p>
    <w:p w:rsidR="009F583C" w:rsidRDefault="009F583C" w:rsidP="009F583C">
      <w:pPr>
        <w:spacing w:line="240" w:lineRule="exact"/>
        <w:jc w:val="center"/>
        <w:rPr>
          <w:sz w:val="28"/>
          <w:szCs w:val="28"/>
        </w:rPr>
      </w:pPr>
    </w:p>
    <w:p w:rsidR="009F583C" w:rsidRDefault="009F583C" w:rsidP="009F58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583C" w:rsidRDefault="009F583C" w:rsidP="009F583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порядке регистрации устава территориального общественного самоуправления в муниципальном образовании Нижнененинский сельсовет Солтонского района Алтайского края»</w:t>
      </w:r>
    </w:p>
    <w:p w:rsidR="009F583C" w:rsidRDefault="009F583C" w:rsidP="009F583C">
      <w:pPr>
        <w:jc w:val="center"/>
        <w:rPr>
          <w:sz w:val="28"/>
          <w:szCs w:val="28"/>
        </w:rPr>
      </w:pPr>
    </w:p>
    <w:p w:rsidR="009F583C" w:rsidRDefault="009F583C" w:rsidP="009F583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F583C" w:rsidRDefault="009F583C" w:rsidP="009F583C">
      <w:pPr>
        <w:jc w:val="center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Нижнененинский сельсовет Солтонского района Алтайского края».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Регистрация Устава территориального общественного самоуправления (далее по тексту – Устав ТОС), созданного без образования юридического лица, осуществляется Администрацией муниципального образования Нижнененинский сельсовет Солтонского района Алтайского края (далее Администрация) в порядке, определенным настоящим Положением.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регистрации устава ТОС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 ТОС считается учрежденным с момента регистрации устава ТОС в Администрации.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регистрации устава ТОС в Администрацию Нижнененинского сельсовета подаются следующие документы: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 регистрации устава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два экземпляра устава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протокола учредительного собрания (конференции), в котором содержаться принятые решения об организации и осуществлении ТОС на определенной территории, наименование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Нижнененинского сельского Совета народных депутатов Солтонского района об утверждении границ территории ТОС.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уставе ТОС должны быть установлены: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территория, на которой осуществляется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цели, задачи, формы и основные направления деятельности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порядок формирования, прекращения полномочий, права и обязанности, срок полномочий органов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прекращения осуществления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Администрация в течение 15 дней рассматривает представленные документы и принимает одно из следующих решений: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регистрации устава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отказе в регистрации устава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 Администрация отказывает в регистрации устава ТОС в случаях: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несоответствия устава ТОС федеральному законодательству, законодательству Алтайского края, Уставу муниципального образования Нижнененинский сельсовет Солтонского района, настоящему Положению;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непредставления документов, указанных в п.2.1 настоящего Положения;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в уставе ТОС информации, указанной в п.2.2 настоящего Положения. 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принятом решении заявителю сообщается в письменном виде с обоснованием принятого решения (в случае отказа). 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 Отказ в регистрации устава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Порядок регистрации изменений и дополнений в устав ТОС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Для регистрации изменений и дополнений, вносимых в устав ТОС, в Администрацию подаются следующие документы: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 внесении изменений и дополнений, вносимых в устав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изменения и дополнения, вносимые в устав ТОС, в двух экземплярах;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протокола собрания (конференции) граждан в котором содержаться принятые решения;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Администрация в течение 15 дней рассматривает представленные документы и принимает одно из следующих решений: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регистрации изменений и дополнений, вносимых в устав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отказе в регистрации изменений и дополнений, вносимых в устав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Администрация отказывает в регистрации изменений и дополнений, вносимых в устав ТОС, в случаях: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Нижнененинский сельсовет Солтонского района, настоящему Положению;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непредставления документов, указанных в п.3.1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 принятом решении заявителю сообщается в письменном виде с обоснованием принятого решения (в случае отказа).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3.5. Отказ в регистрации изменений и дополнений, вносимых в устав ТОС, не является препятствием к повторному предъявлению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>4. Ведение реестра уставов ТОС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 Администрация ведет реестр уставов ТОС (приложение 1)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Реестр уставов ТОС содержит информацию о прошедших регистрациях уставов ТОС и внесенных изменениях и дополнениях в уставы ТОС;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В случае прекращения деятельности ТОС на основании решения собрания (конференции) граждан, а также в иных случаях, предусмотренных действующим законодательством, в Администрацию в течение 10  рабочих дней предоставляется соответствующая информация с приложением документа, свидетельствующего о прекращении деятельности ТОС. </w:t>
      </w: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Администрацией в течение 15 дней с момента получения сведений о прекращении деятельности ТОС в реестр уставов ТОС вносится соответствующая запись. 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Отказ в регистрации устава ТОС, изменений и дополнений, вносимых в устав ТОС, может быть обжалован в установленном законодательством порядке. </w:t>
      </w: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Pr="006B572B" w:rsidRDefault="009F583C" w:rsidP="009F583C">
      <w:pPr>
        <w:jc w:val="right"/>
        <w:rPr>
          <w:sz w:val="28"/>
          <w:szCs w:val="28"/>
        </w:rPr>
      </w:pPr>
      <w:r w:rsidRPr="006B572B">
        <w:rPr>
          <w:sz w:val="28"/>
          <w:szCs w:val="28"/>
        </w:rPr>
        <w:t>Приложение 1</w:t>
      </w:r>
    </w:p>
    <w:p w:rsidR="009F583C" w:rsidRPr="006B572B" w:rsidRDefault="009F583C" w:rsidP="009F583C">
      <w:pPr>
        <w:jc w:val="right"/>
        <w:rPr>
          <w:sz w:val="28"/>
          <w:szCs w:val="28"/>
        </w:rPr>
      </w:pPr>
      <w:r w:rsidRPr="006B572B">
        <w:rPr>
          <w:sz w:val="28"/>
          <w:szCs w:val="28"/>
        </w:rPr>
        <w:lastRenderedPageBreak/>
        <w:t>к Положению о порядке регистрации</w:t>
      </w:r>
    </w:p>
    <w:p w:rsidR="009F583C" w:rsidRPr="006B572B" w:rsidRDefault="009F583C" w:rsidP="009F583C">
      <w:pPr>
        <w:jc w:val="right"/>
        <w:rPr>
          <w:sz w:val="28"/>
          <w:szCs w:val="28"/>
        </w:rPr>
      </w:pPr>
      <w:r w:rsidRPr="006B572B">
        <w:rPr>
          <w:sz w:val="28"/>
          <w:szCs w:val="28"/>
        </w:rPr>
        <w:t xml:space="preserve"> устава территориального общественного </w:t>
      </w:r>
    </w:p>
    <w:p w:rsidR="009F583C" w:rsidRDefault="009F583C" w:rsidP="009F583C">
      <w:pPr>
        <w:jc w:val="right"/>
        <w:rPr>
          <w:sz w:val="28"/>
          <w:szCs w:val="28"/>
        </w:rPr>
      </w:pPr>
      <w:r w:rsidRPr="006B572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</w:p>
    <w:p w:rsidR="009F583C" w:rsidRDefault="009F583C" w:rsidP="009F583C">
      <w:pPr>
        <w:jc w:val="right"/>
        <w:rPr>
          <w:sz w:val="28"/>
          <w:szCs w:val="28"/>
        </w:rPr>
      </w:pPr>
    </w:p>
    <w:p w:rsidR="009F583C" w:rsidRPr="006B572B" w:rsidRDefault="009F583C" w:rsidP="009F583C">
      <w:pPr>
        <w:jc w:val="center"/>
        <w:rPr>
          <w:sz w:val="28"/>
          <w:szCs w:val="28"/>
        </w:rPr>
      </w:pPr>
      <w:r w:rsidRPr="006B572B">
        <w:rPr>
          <w:sz w:val="28"/>
          <w:szCs w:val="28"/>
        </w:rPr>
        <w:t>РЕЕСТР</w:t>
      </w:r>
    </w:p>
    <w:p w:rsidR="009F583C" w:rsidRPr="006B572B" w:rsidRDefault="009F583C" w:rsidP="009F583C">
      <w:pPr>
        <w:jc w:val="center"/>
        <w:rPr>
          <w:sz w:val="28"/>
          <w:szCs w:val="28"/>
        </w:rPr>
      </w:pPr>
      <w:r w:rsidRPr="006B572B">
        <w:rPr>
          <w:sz w:val="28"/>
          <w:szCs w:val="28"/>
        </w:rPr>
        <w:t xml:space="preserve">уставов территориального общественного самоуправления </w:t>
      </w:r>
    </w:p>
    <w:p w:rsidR="009F583C" w:rsidRPr="006B572B" w:rsidRDefault="009F583C" w:rsidP="009F583C">
      <w:pPr>
        <w:jc w:val="center"/>
        <w:rPr>
          <w:sz w:val="28"/>
          <w:szCs w:val="28"/>
        </w:rPr>
      </w:pPr>
      <w:r w:rsidRPr="006B572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Нижнененинский сельсовет Солтонского района Алтайского края</w:t>
      </w:r>
    </w:p>
    <w:p w:rsidR="009F583C" w:rsidRPr="006B572B" w:rsidRDefault="009F583C" w:rsidP="009F583C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51"/>
        <w:gridCol w:w="1580"/>
        <w:gridCol w:w="1664"/>
        <w:gridCol w:w="1773"/>
        <w:gridCol w:w="1352"/>
        <w:gridCol w:w="1239"/>
      </w:tblGrid>
      <w:tr w:rsidR="009F583C" w:rsidRPr="006B572B" w:rsidTr="0069444B">
        <w:tc>
          <w:tcPr>
            <w:tcW w:w="648" w:type="dxa"/>
          </w:tcPr>
          <w:p w:rsidR="009F583C" w:rsidRPr="006B572B" w:rsidRDefault="009F583C" w:rsidP="0069444B">
            <w:pPr>
              <w:jc w:val="center"/>
              <w:rPr>
                <w:sz w:val="28"/>
                <w:szCs w:val="28"/>
              </w:rPr>
            </w:pPr>
            <w:r w:rsidRPr="006B572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B57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572B">
              <w:rPr>
                <w:sz w:val="28"/>
                <w:szCs w:val="28"/>
              </w:rPr>
              <w:t>/</w:t>
            </w:r>
            <w:proofErr w:type="spellStart"/>
            <w:r w:rsidRPr="006B57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9F583C" w:rsidRPr="006B572B" w:rsidRDefault="009F583C" w:rsidP="0069444B">
            <w:pPr>
              <w:jc w:val="center"/>
              <w:rPr>
                <w:sz w:val="28"/>
                <w:szCs w:val="28"/>
              </w:rPr>
            </w:pPr>
            <w:r w:rsidRPr="006B572B">
              <w:rPr>
                <w:sz w:val="28"/>
                <w:szCs w:val="28"/>
              </w:rPr>
              <w:t>Дата, номер правового акта о регистрации устава, внесения изменения в устав</w:t>
            </w:r>
          </w:p>
        </w:tc>
        <w:tc>
          <w:tcPr>
            <w:tcW w:w="1580" w:type="dxa"/>
          </w:tcPr>
          <w:p w:rsidR="009F583C" w:rsidRPr="006B572B" w:rsidRDefault="009F583C" w:rsidP="0069444B">
            <w:pPr>
              <w:jc w:val="center"/>
              <w:rPr>
                <w:sz w:val="28"/>
                <w:szCs w:val="28"/>
              </w:rPr>
            </w:pPr>
            <w:r w:rsidRPr="006B572B">
              <w:rPr>
                <w:sz w:val="28"/>
                <w:szCs w:val="2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664" w:type="dxa"/>
          </w:tcPr>
          <w:p w:rsidR="009F583C" w:rsidRPr="006B572B" w:rsidRDefault="009F583C" w:rsidP="0069444B">
            <w:pPr>
              <w:jc w:val="center"/>
              <w:rPr>
                <w:sz w:val="28"/>
                <w:szCs w:val="28"/>
              </w:rPr>
            </w:pPr>
            <w:r w:rsidRPr="006B572B">
              <w:rPr>
                <w:sz w:val="28"/>
                <w:szCs w:val="28"/>
              </w:rPr>
              <w:t>Наименование ТОС (полное и сокращенное)</w:t>
            </w:r>
          </w:p>
        </w:tc>
        <w:tc>
          <w:tcPr>
            <w:tcW w:w="1773" w:type="dxa"/>
          </w:tcPr>
          <w:p w:rsidR="009F583C" w:rsidRPr="006B572B" w:rsidRDefault="009F583C" w:rsidP="0069444B">
            <w:pPr>
              <w:jc w:val="center"/>
              <w:rPr>
                <w:sz w:val="28"/>
                <w:szCs w:val="28"/>
              </w:rPr>
            </w:pPr>
            <w:r w:rsidRPr="006B572B">
              <w:rPr>
                <w:sz w:val="28"/>
                <w:szCs w:val="28"/>
              </w:rPr>
              <w:t>Дата основания прекращения деятельности ТОС</w:t>
            </w:r>
          </w:p>
        </w:tc>
        <w:tc>
          <w:tcPr>
            <w:tcW w:w="1352" w:type="dxa"/>
          </w:tcPr>
          <w:p w:rsidR="009F583C" w:rsidRPr="006B572B" w:rsidRDefault="009F583C" w:rsidP="0069444B">
            <w:pPr>
              <w:jc w:val="center"/>
              <w:rPr>
                <w:sz w:val="28"/>
                <w:szCs w:val="28"/>
              </w:rPr>
            </w:pPr>
            <w:r w:rsidRPr="006B572B">
              <w:rPr>
                <w:sz w:val="28"/>
                <w:szCs w:val="28"/>
              </w:rPr>
              <w:t>Подпись лица, внесшего запись</w:t>
            </w:r>
          </w:p>
        </w:tc>
        <w:tc>
          <w:tcPr>
            <w:tcW w:w="1239" w:type="dxa"/>
          </w:tcPr>
          <w:p w:rsidR="009F583C" w:rsidRPr="006B572B" w:rsidRDefault="009F583C" w:rsidP="0069444B">
            <w:pPr>
              <w:jc w:val="center"/>
              <w:rPr>
                <w:sz w:val="28"/>
                <w:szCs w:val="28"/>
              </w:rPr>
            </w:pPr>
            <w:r w:rsidRPr="006B572B">
              <w:rPr>
                <w:sz w:val="28"/>
                <w:szCs w:val="28"/>
              </w:rPr>
              <w:t>Примечание</w:t>
            </w:r>
          </w:p>
        </w:tc>
      </w:tr>
      <w:tr w:rsidR="009F583C" w:rsidRPr="006B572B" w:rsidTr="0069444B">
        <w:tc>
          <w:tcPr>
            <w:tcW w:w="648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</w:tr>
      <w:tr w:rsidR="009F583C" w:rsidRPr="006B572B" w:rsidTr="0069444B">
        <w:tc>
          <w:tcPr>
            <w:tcW w:w="648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F583C" w:rsidRPr="006B572B" w:rsidRDefault="009F583C" w:rsidP="0069444B">
            <w:pPr>
              <w:jc w:val="both"/>
              <w:rPr>
                <w:sz w:val="28"/>
                <w:szCs w:val="28"/>
              </w:rPr>
            </w:pPr>
          </w:p>
        </w:tc>
      </w:tr>
    </w:tbl>
    <w:p w:rsidR="009F583C" w:rsidRPr="006B572B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</w:p>
    <w:p w:rsidR="009F583C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583C" w:rsidRPr="001910EA" w:rsidRDefault="009F583C" w:rsidP="009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583C" w:rsidRDefault="009F583C" w:rsidP="009F583C">
      <w:pPr>
        <w:rPr>
          <w:sz w:val="28"/>
          <w:szCs w:val="28"/>
        </w:rPr>
      </w:pPr>
    </w:p>
    <w:p w:rsidR="009F583C" w:rsidRDefault="009F583C" w:rsidP="009F583C">
      <w:pPr>
        <w:rPr>
          <w:sz w:val="28"/>
          <w:szCs w:val="28"/>
        </w:rPr>
      </w:pPr>
    </w:p>
    <w:p w:rsidR="009F583C" w:rsidRDefault="009F583C" w:rsidP="009F583C">
      <w:pPr>
        <w:rPr>
          <w:sz w:val="28"/>
          <w:szCs w:val="28"/>
        </w:rPr>
      </w:pPr>
    </w:p>
    <w:p w:rsidR="009F583C" w:rsidRDefault="009F583C" w:rsidP="009F583C">
      <w:pPr>
        <w:rPr>
          <w:sz w:val="28"/>
          <w:szCs w:val="28"/>
        </w:rPr>
      </w:pPr>
    </w:p>
    <w:p w:rsidR="009F583C" w:rsidRDefault="009F583C" w:rsidP="009F583C">
      <w:pPr>
        <w:rPr>
          <w:sz w:val="28"/>
          <w:szCs w:val="28"/>
        </w:rPr>
      </w:pPr>
    </w:p>
    <w:p w:rsidR="009F583C" w:rsidRDefault="009F583C" w:rsidP="009F583C">
      <w:pPr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583C"/>
    <w:rsid w:val="00375A19"/>
    <w:rsid w:val="009F583C"/>
    <w:rsid w:val="00B9603A"/>
    <w:rsid w:val="00D147A5"/>
    <w:rsid w:val="00EA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58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rsid w:val="009F583C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9F583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Без интервала Знак"/>
    <w:link w:val="a4"/>
    <w:rsid w:val="009F583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2019-07-10T03:10:00Z</dcterms:created>
  <dcterms:modified xsi:type="dcterms:W3CDTF">2019-07-12T02:30:00Z</dcterms:modified>
</cp:coreProperties>
</file>