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51" w:rsidRDefault="001B2151" w:rsidP="001B2151">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1B2151" w:rsidRDefault="001B2151" w:rsidP="001B2151">
      <w:pPr>
        <w:jc w:val="center"/>
        <w:rPr>
          <w:sz w:val="28"/>
        </w:rPr>
      </w:pPr>
      <w:r>
        <w:rPr>
          <w:noProof/>
        </w:rPr>
        <w:drawing>
          <wp:inline distT="0" distB="0" distL="0" distR="0">
            <wp:extent cx="752475" cy="752475"/>
            <wp:effectExtent l="19050" t="0" r="9525"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lt5_2"/>
                    <pic:cNvPicPr>
                      <a:picLocks noChangeAspect="1" noChangeArrowheads="1"/>
                    </pic:cNvPicPr>
                  </pic:nvPicPr>
                  <pic:blipFill>
                    <a:blip r:embed="rId5">
                      <a:grayscl/>
                      <a:biLevel thresh="50000"/>
                    </a:blip>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B2151" w:rsidRDefault="001B2151" w:rsidP="001B2151">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1B2151" w:rsidRDefault="001B2151" w:rsidP="001B215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B2151" w:rsidRDefault="001B2151" w:rsidP="001B2151">
      <w:pPr>
        <w:pStyle w:val="ConsTitle"/>
        <w:widowControl/>
        <w:ind w:right="0"/>
        <w:jc w:val="center"/>
        <w:rPr>
          <w:rFonts w:ascii="Times New Roman" w:hAnsi="Times New Roman" w:cs="Times New Roman"/>
          <w:b w:val="0"/>
          <w:sz w:val="26"/>
          <w:szCs w:val="26"/>
        </w:rPr>
      </w:pPr>
      <w:r>
        <w:rPr>
          <w:rFonts w:ascii="Times New Roman" w:hAnsi="Times New Roman" w:cs="Times New Roman"/>
          <w:b w:val="0"/>
          <w:sz w:val="26"/>
          <w:szCs w:val="26"/>
        </w:rPr>
        <w:t>НИЖНЕНЕНИНСКИЙ СЕЛЬСКИЙ СОВЕТ НАРОДНЫХ ДЕПУТАТОВ</w:t>
      </w:r>
    </w:p>
    <w:p w:rsidR="001B2151" w:rsidRDefault="001B2151" w:rsidP="001B2151">
      <w:pPr>
        <w:pStyle w:val="ConsTitle"/>
        <w:widowControl/>
        <w:ind w:right="0"/>
        <w:jc w:val="center"/>
        <w:rPr>
          <w:rFonts w:ascii="Times New Roman" w:hAnsi="Times New Roman" w:cs="Times New Roman"/>
          <w:b w:val="0"/>
          <w:sz w:val="26"/>
          <w:szCs w:val="26"/>
        </w:rPr>
      </w:pPr>
      <w:r>
        <w:rPr>
          <w:rFonts w:ascii="Times New Roman" w:hAnsi="Times New Roman" w:cs="Times New Roman"/>
          <w:b w:val="0"/>
          <w:sz w:val="26"/>
          <w:szCs w:val="26"/>
        </w:rPr>
        <w:t>СОЛТОНСКОГО РАЙОНА АЛТАЙСКОГО КРАЯ</w:t>
      </w:r>
    </w:p>
    <w:p w:rsidR="001B2151" w:rsidRPr="00061342" w:rsidRDefault="001B2151" w:rsidP="001B2151">
      <w:pPr>
        <w:jc w:val="center"/>
        <w:rPr>
          <w:sz w:val="28"/>
          <w:szCs w:val="28"/>
        </w:rPr>
      </w:pPr>
    </w:p>
    <w:p w:rsidR="001B2151" w:rsidRPr="00061342" w:rsidRDefault="001B2151" w:rsidP="001B2151">
      <w:pPr>
        <w:jc w:val="center"/>
        <w:rPr>
          <w:sz w:val="28"/>
          <w:szCs w:val="28"/>
        </w:rPr>
      </w:pPr>
      <w:proofErr w:type="gramStart"/>
      <w:r w:rsidRPr="00061342">
        <w:rPr>
          <w:sz w:val="28"/>
          <w:szCs w:val="28"/>
        </w:rPr>
        <w:t>Р</w:t>
      </w:r>
      <w:proofErr w:type="gramEnd"/>
      <w:r w:rsidRPr="00061342">
        <w:rPr>
          <w:sz w:val="28"/>
          <w:szCs w:val="28"/>
        </w:rPr>
        <w:t xml:space="preserve"> Е Ш Е Н И Е </w:t>
      </w:r>
    </w:p>
    <w:p w:rsidR="00A6475F" w:rsidRDefault="001B2151" w:rsidP="001A42C2">
      <w:pPr>
        <w:rPr>
          <w:sz w:val="28"/>
          <w:szCs w:val="28"/>
        </w:rPr>
      </w:pPr>
      <w:r>
        <w:rPr>
          <w:color w:val="000000"/>
          <w:sz w:val="28"/>
          <w:szCs w:val="28"/>
        </w:rPr>
        <w:t>06.04.2017                                                                                                        № 12</w:t>
      </w:r>
    </w:p>
    <w:p w:rsidR="00A6475F" w:rsidRDefault="00A6475F" w:rsidP="001B2151">
      <w:pPr>
        <w:jc w:val="center"/>
        <w:rPr>
          <w:sz w:val="28"/>
          <w:szCs w:val="28"/>
        </w:rPr>
      </w:pPr>
      <w:r>
        <w:rPr>
          <w:sz w:val="28"/>
          <w:szCs w:val="28"/>
        </w:rPr>
        <w:t xml:space="preserve">с. </w:t>
      </w:r>
      <w:r w:rsidR="00B67D4E">
        <w:rPr>
          <w:sz w:val="28"/>
          <w:szCs w:val="28"/>
        </w:rPr>
        <w:t>Нижняя Ненинка</w:t>
      </w:r>
    </w:p>
    <w:p w:rsidR="00A6475F" w:rsidRDefault="00A6475F" w:rsidP="00A6475F">
      <w:pPr>
        <w:jc w:val="center"/>
        <w:rPr>
          <w:sz w:val="28"/>
          <w:szCs w:val="28"/>
        </w:rPr>
      </w:pPr>
    </w:p>
    <w:p w:rsidR="00A6475F" w:rsidRDefault="00A6475F" w:rsidP="00A6475F">
      <w:pPr>
        <w:rPr>
          <w:sz w:val="28"/>
          <w:szCs w:val="28"/>
        </w:rPr>
      </w:pPr>
      <w:r>
        <w:rPr>
          <w:sz w:val="28"/>
          <w:szCs w:val="28"/>
        </w:rPr>
        <w:t>О внесении изменений и дополнений</w:t>
      </w:r>
    </w:p>
    <w:p w:rsidR="00A6475F" w:rsidRDefault="00A6475F" w:rsidP="00A6475F">
      <w:pPr>
        <w:rPr>
          <w:sz w:val="28"/>
          <w:szCs w:val="28"/>
        </w:rPr>
      </w:pPr>
      <w:r>
        <w:rPr>
          <w:sz w:val="28"/>
          <w:szCs w:val="28"/>
        </w:rPr>
        <w:t>в Устав муниципального образования</w:t>
      </w:r>
    </w:p>
    <w:p w:rsidR="00A6475F" w:rsidRDefault="00B67D4E" w:rsidP="00A6475F">
      <w:pPr>
        <w:rPr>
          <w:sz w:val="28"/>
          <w:szCs w:val="28"/>
        </w:rPr>
      </w:pPr>
      <w:r>
        <w:rPr>
          <w:sz w:val="28"/>
          <w:szCs w:val="28"/>
        </w:rPr>
        <w:t>Нижнененинский сельсовет</w:t>
      </w:r>
      <w:r w:rsidR="00A6475F">
        <w:rPr>
          <w:sz w:val="28"/>
          <w:szCs w:val="28"/>
        </w:rPr>
        <w:t xml:space="preserve"> Солтонского</w:t>
      </w:r>
    </w:p>
    <w:p w:rsidR="00A6475F" w:rsidRDefault="00A6475F" w:rsidP="00A6475F">
      <w:pPr>
        <w:tabs>
          <w:tab w:val="left" w:pos="3465"/>
        </w:tabs>
        <w:rPr>
          <w:sz w:val="28"/>
          <w:szCs w:val="28"/>
        </w:rPr>
      </w:pPr>
      <w:r>
        <w:rPr>
          <w:sz w:val="28"/>
          <w:szCs w:val="28"/>
        </w:rPr>
        <w:t>района Алтайского края</w:t>
      </w:r>
      <w:r>
        <w:rPr>
          <w:sz w:val="28"/>
          <w:szCs w:val="28"/>
        </w:rPr>
        <w:tab/>
      </w:r>
    </w:p>
    <w:p w:rsidR="00A6475F" w:rsidRDefault="00A6475F" w:rsidP="00A6475F">
      <w:pPr>
        <w:jc w:val="center"/>
        <w:rPr>
          <w:sz w:val="28"/>
          <w:szCs w:val="28"/>
        </w:rPr>
      </w:pPr>
    </w:p>
    <w:p w:rsidR="00A6475F" w:rsidRDefault="00A6475F" w:rsidP="001A42C2">
      <w:pPr>
        <w:ind w:firstLine="708"/>
        <w:jc w:val="both"/>
        <w:rPr>
          <w:sz w:val="28"/>
          <w:szCs w:val="28"/>
        </w:rPr>
      </w:pPr>
      <w:r>
        <w:rPr>
          <w:sz w:val="28"/>
          <w:szCs w:val="28"/>
        </w:rPr>
        <w:t xml:space="preserve">В целях приведения Устава муниципального образования </w:t>
      </w:r>
      <w:r w:rsidR="00B67D4E">
        <w:rPr>
          <w:sz w:val="28"/>
          <w:szCs w:val="28"/>
        </w:rPr>
        <w:t>Нижнененинский сельсовет</w:t>
      </w:r>
      <w:r>
        <w:rPr>
          <w:sz w:val="28"/>
          <w:szCs w:val="28"/>
        </w:rPr>
        <w:t xml:space="preserve"> Солтонского района Алтайского края в соответствии с действующим законодательством, руководствуясь  статьёй 44 Федерального закона от 6 октября 2003 года № 131-ФЗ «Об общих принципах организации местного самоуправления в Российской Федерации» и статьей 22Устава муниципального образования </w:t>
      </w:r>
      <w:r w:rsidR="00B67D4E">
        <w:rPr>
          <w:sz w:val="28"/>
          <w:szCs w:val="28"/>
        </w:rPr>
        <w:t>Нижнененинский сельсовет</w:t>
      </w:r>
      <w:r>
        <w:rPr>
          <w:sz w:val="28"/>
          <w:szCs w:val="28"/>
        </w:rPr>
        <w:t xml:space="preserve"> Солтонского района Алтайского края, </w:t>
      </w:r>
      <w:r w:rsidR="00B67D4E">
        <w:rPr>
          <w:sz w:val="28"/>
          <w:szCs w:val="28"/>
        </w:rPr>
        <w:t>Нижнененинский</w:t>
      </w:r>
      <w:r>
        <w:rPr>
          <w:sz w:val="28"/>
          <w:szCs w:val="28"/>
        </w:rPr>
        <w:t xml:space="preserve"> сельский Совет </w:t>
      </w:r>
      <w:r w:rsidR="00B67D4E">
        <w:rPr>
          <w:sz w:val="28"/>
          <w:szCs w:val="28"/>
        </w:rPr>
        <w:t xml:space="preserve">народных </w:t>
      </w:r>
      <w:r>
        <w:rPr>
          <w:sz w:val="28"/>
          <w:szCs w:val="28"/>
        </w:rPr>
        <w:t xml:space="preserve"> депутатов </w:t>
      </w:r>
      <w:r w:rsidR="001F52E9">
        <w:rPr>
          <w:sz w:val="28"/>
          <w:szCs w:val="28"/>
        </w:rPr>
        <w:t xml:space="preserve">Солтонского района </w:t>
      </w:r>
      <w:r>
        <w:rPr>
          <w:sz w:val="28"/>
          <w:szCs w:val="28"/>
        </w:rPr>
        <w:t>РЕШИЛ:</w:t>
      </w:r>
    </w:p>
    <w:p w:rsidR="00A6475F" w:rsidRDefault="00A6475F" w:rsidP="001A42C2">
      <w:pPr>
        <w:ind w:firstLine="708"/>
        <w:jc w:val="both"/>
        <w:rPr>
          <w:sz w:val="28"/>
          <w:szCs w:val="28"/>
        </w:rPr>
      </w:pPr>
      <w:r>
        <w:rPr>
          <w:sz w:val="28"/>
          <w:szCs w:val="28"/>
        </w:rPr>
        <w:t xml:space="preserve">1. Внести в Устав муниципального образования </w:t>
      </w:r>
      <w:r w:rsidR="00B67D4E">
        <w:rPr>
          <w:sz w:val="28"/>
          <w:szCs w:val="28"/>
        </w:rPr>
        <w:t>Нижнененинский сельсовет</w:t>
      </w:r>
      <w:r>
        <w:rPr>
          <w:sz w:val="28"/>
          <w:szCs w:val="28"/>
        </w:rPr>
        <w:t xml:space="preserve"> Солтонского района Алтайского края следующие изменения и дополнения:</w:t>
      </w:r>
    </w:p>
    <w:p w:rsidR="00364ABA" w:rsidRPr="001B2151" w:rsidRDefault="00364ABA" w:rsidP="00364ABA">
      <w:pPr>
        <w:ind w:firstLine="567"/>
        <w:jc w:val="both"/>
        <w:rPr>
          <w:b/>
          <w:sz w:val="28"/>
          <w:szCs w:val="28"/>
        </w:rPr>
      </w:pPr>
      <w:r w:rsidRPr="001B2151">
        <w:rPr>
          <w:b/>
          <w:sz w:val="28"/>
          <w:szCs w:val="28"/>
        </w:rPr>
        <w:t>1) Статью 4 изложить в следующей редакции:</w:t>
      </w:r>
    </w:p>
    <w:p w:rsidR="00364ABA" w:rsidRPr="001B2151" w:rsidRDefault="00364ABA" w:rsidP="00364ABA">
      <w:pPr>
        <w:ind w:right="-1" w:firstLine="567"/>
        <w:jc w:val="both"/>
        <w:rPr>
          <w:sz w:val="28"/>
          <w:szCs w:val="28"/>
        </w:rPr>
      </w:pPr>
      <w:r w:rsidRPr="001B2151">
        <w:rPr>
          <w:sz w:val="28"/>
          <w:szCs w:val="28"/>
        </w:rPr>
        <w:t>«Статья 4. Права органов местного самоуправления поселения на решение вопросов, не отнесенных к вопросам местного значения поселения</w:t>
      </w:r>
    </w:p>
    <w:p w:rsidR="00364ABA" w:rsidRDefault="00364ABA" w:rsidP="00364ABA">
      <w:pPr>
        <w:ind w:firstLine="567"/>
        <w:jc w:val="both"/>
        <w:rPr>
          <w:b/>
          <w:sz w:val="28"/>
          <w:szCs w:val="28"/>
        </w:rPr>
      </w:pPr>
      <w:proofErr w:type="gramStart"/>
      <w:r w:rsidRPr="001B2151">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1B2151">
        <w:rPr>
          <w:sz w:val="28"/>
          <w:szCs w:val="28"/>
        </w:rPr>
        <w:t xml:space="preserve"> </w:t>
      </w:r>
      <w:proofErr w:type="gramStart"/>
      <w:r w:rsidRPr="001B2151">
        <w:rPr>
          <w:sz w:val="28"/>
          <w:szCs w:val="28"/>
        </w:rPr>
        <w:t>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w:t>
      </w:r>
      <w:r w:rsidRPr="00735E3D">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w:t>
      </w:r>
      <w:proofErr w:type="gramEnd"/>
      <w:r w:rsidRPr="00735E3D">
        <w:rPr>
          <w:sz w:val="28"/>
          <w:szCs w:val="28"/>
        </w:rPr>
        <w:t xml:space="preserve"> дополнительным нормативам отчислений</w:t>
      </w:r>
      <w:proofErr w:type="gramStart"/>
      <w:r w:rsidRPr="00735E3D">
        <w:rPr>
          <w:sz w:val="28"/>
          <w:szCs w:val="28"/>
        </w:rPr>
        <w:t>.</w:t>
      </w:r>
      <w:r>
        <w:rPr>
          <w:sz w:val="28"/>
          <w:szCs w:val="28"/>
        </w:rPr>
        <w:t>»;</w:t>
      </w:r>
      <w:proofErr w:type="gramEnd"/>
    </w:p>
    <w:p w:rsidR="00364ABA" w:rsidRDefault="00364ABA" w:rsidP="001A42C2">
      <w:pPr>
        <w:ind w:firstLine="567"/>
        <w:jc w:val="both"/>
        <w:rPr>
          <w:b/>
          <w:sz w:val="28"/>
          <w:szCs w:val="28"/>
        </w:rPr>
      </w:pPr>
    </w:p>
    <w:p w:rsidR="00A6475F" w:rsidRPr="00E024D7" w:rsidRDefault="00364ABA" w:rsidP="001A42C2">
      <w:pPr>
        <w:ind w:firstLine="567"/>
        <w:jc w:val="both"/>
        <w:rPr>
          <w:b/>
          <w:sz w:val="28"/>
          <w:szCs w:val="28"/>
        </w:rPr>
      </w:pPr>
      <w:r>
        <w:rPr>
          <w:b/>
          <w:sz w:val="28"/>
          <w:szCs w:val="28"/>
        </w:rPr>
        <w:t xml:space="preserve">2) </w:t>
      </w:r>
      <w:r w:rsidR="00A6475F" w:rsidRPr="00E024D7">
        <w:rPr>
          <w:b/>
          <w:sz w:val="28"/>
          <w:szCs w:val="28"/>
        </w:rPr>
        <w:t>Статью 16 изложить в следующей редакции:</w:t>
      </w:r>
    </w:p>
    <w:p w:rsidR="00A6475F" w:rsidRPr="00CF0052" w:rsidRDefault="00A6475F" w:rsidP="00A6475F">
      <w:pPr>
        <w:pStyle w:val="4"/>
        <w:tabs>
          <w:tab w:val="left" w:pos="7371"/>
        </w:tabs>
        <w:rPr>
          <w:rFonts w:ascii="Times New Roman" w:hAnsi="Times New Roman" w:cs="Times New Roman"/>
          <w:b w:val="0"/>
          <w:bCs/>
          <w:szCs w:val="28"/>
        </w:rPr>
      </w:pPr>
      <w:r w:rsidRPr="00CF0052">
        <w:rPr>
          <w:b w:val="0"/>
          <w:szCs w:val="28"/>
        </w:rPr>
        <w:t>«</w:t>
      </w:r>
      <w:r w:rsidRPr="00CF0052">
        <w:rPr>
          <w:rFonts w:ascii="Times New Roman" w:hAnsi="Times New Roman" w:cs="Times New Roman"/>
          <w:b w:val="0"/>
          <w:bCs/>
          <w:szCs w:val="28"/>
        </w:rPr>
        <w:t>Статья 16. Опрос граждан</w:t>
      </w:r>
    </w:p>
    <w:p w:rsidR="00A6475F" w:rsidRPr="00CC3211" w:rsidRDefault="00A6475F" w:rsidP="00A6475F">
      <w:pPr>
        <w:tabs>
          <w:tab w:val="left" w:pos="7371"/>
        </w:tabs>
        <w:ind w:firstLine="567"/>
        <w:jc w:val="both"/>
        <w:rPr>
          <w:sz w:val="28"/>
          <w:szCs w:val="28"/>
        </w:rPr>
      </w:pPr>
      <w:r w:rsidRPr="00CC3211">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475F" w:rsidRPr="00CC3211" w:rsidRDefault="00A6475F" w:rsidP="00A6475F">
      <w:pPr>
        <w:tabs>
          <w:tab w:val="left" w:pos="7371"/>
        </w:tabs>
        <w:ind w:firstLine="567"/>
        <w:jc w:val="both"/>
        <w:rPr>
          <w:sz w:val="28"/>
          <w:szCs w:val="28"/>
        </w:rPr>
      </w:pPr>
      <w:r w:rsidRPr="00CC3211">
        <w:rPr>
          <w:sz w:val="28"/>
          <w:szCs w:val="28"/>
        </w:rPr>
        <w:t>Результаты опроса носят рекомендательный характер.</w:t>
      </w:r>
    </w:p>
    <w:p w:rsidR="00A6475F" w:rsidRPr="00CC3211" w:rsidRDefault="00A6475F" w:rsidP="00A6475F">
      <w:pPr>
        <w:tabs>
          <w:tab w:val="left" w:pos="7371"/>
        </w:tabs>
        <w:ind w:firstLine="567"/>
        <w:jc w:val="both"/>
        <w:rPr>
          <w:sz w:val="28"/>
          <w:szCs w:val="28"/>
        </w:rPr>
      </w:pPr>
      <w:r w:rsidRPr="00CC3211">
        <w:rPr>
          <w:sz w:val="28"/>
          <w:szCs w:val="28"/>
        </w:rPr>
        <w:t>2. В опросе могут принимать участие жители поселения, обладающие избирательным правом.</w:t>
      </w:r>
    </w:p>
    <w:p w:rsidR="00A6475F" w:rsidRPr="00CC3211" w:rsidRDefault="00A6475F" w:rsidP="00A6475F">
      <w:pPr>
        <w:tabs>
          <w:tab w:val="left" w:pos="7371"/>
        </w:tabs>
        <w:ind w:firstLine="567"/>
        <w:jc w:val="both"/>
        <w:rPr>
          <w:sz w:val="28"/>
          <w:szCs w:val="28"/>
        </w:rPr>
      </w:pPr>
      <w:r w:rsidRPr="00CC3211">
        <w:rPr>
          <w:sz w:val="28"/>
          <w:szCs w:val="28"/>
        </w:rPr>
        <w:t>3. Опрос граждан проводится по инициативе:</w:t>
      </w:r>
    </w:p>
    <w:p w:rsidR="00A6475F" w:rsidRPr="00CC3211" w:rsidRDefault="00A6475F" w:rsidP="00A6475F">
      <w:pPr>
        <w:tabs>
          <w:tab w:val="left" w:pos="7371"/>
        </w:tabs>
        <w:ind w:firstLine="567"/>
        <w:jc w:val="both"/>
        <w:rPr>
          <w:sz w:val="28"/>
          <w:szCs w:val="28"/>
        </w:rPr>
      </w:pPr>
      <w:r w:rsidRPr="00CC3211">
        <w:rPr>
          <w:sz w:val="28"/>
          <w:szCs w:val="28"/>
        </w:rPr>
        <w:t>1) Совета депутатов или главы сельсовета - по вопросам местного значения;</w:t>
      </w:r>
    </w:p>
    <w:p w:rsidR="00A6475F" w:rsidRPr="00CC3211" w:rsidRDefault="00A6475F" w:rsidP="00A6475F">
      <w:pPr>
        <w:tabs>
          <w:tab w:val="left" w:pos="7371"/>
        </w:tabs>
        <w:ind w:firstLine="567"/>
        <w:jc w:val="both"/>
        <w:rPr>
          <w:sz w:val="28"/>
          <w:szCs w:val="28"/>
        </w:rPr>
      </w:pPr>
      <w:r w:rsidRPr="00CC3211">
        <w:rPr>
          <w:sz w:val="28"/>
          <w:szCs w:val="28"/>
        </w:rPr>
        <w:t xml:space="preserve">2) </w:t>
      </w:r>
      <w:r w:rsidRPr="00E024D7">
        <w:rPr>
          <w:sz w:val="28"/>
          <w:szCs w:val="28"/>
        </w:rPr>
        <w:t>Администрации Алтайского края</w:t>
      </w:r>
      <w:r w:rsidRPr="00CC3211">
        <w:rPr>
          <w:sz w:val="28"/>
          <w:szCs w:val="28"/>
        </w:rPr>
        <w:t>-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6475F" w:rsidRDefault="00A6475F" w:rsidP="00364ABA">
      <w:pPr>
        <w:tabs>
          <w:tab w:val="left" w:pos="7371"/>
        </w:tabs>
        <w:ind w:firstLine="540"/>
        <w:jc w:val="both"/>
        <w:rPr>
          <w:sz w:val="28"/>
          <w:szCs w:val="28"/>
        </w:rPr>
      </w:pPr>
      <w:r w:rsidRPr="00CC3211">
        <w:rPr>
          <w:sz w:val="28"/>
          <w:szCs w:val="28"/>
        </w:rPr>
        <w:t xml:space="preserve">4. Порядок назначения и проведения опроса граждан определяется положением, утверждаемым решением Совета </w:t>
      </w:r>
      <w:r w:rsidR="001F52E9">
        <w:rPr>
          <w:sz w:val="28"/>
          <w:szCs w:val="28"/>
        </w:rPr>
        <w:t>д</w:t>
      </w:r>
      <w:r w:rsidRPr="00CC3211">
        <w:rPr>
          <w:sz w:val="28"/>
          <w:szCs w:val="28"/>
        </w:rPr>
        <w:t>епутатов</w:t>
      </w:r>
      <w:proofErr w:type="gramStart"/>
      <w:r>
        <w:rPr>
          <w:sz w:val="28"/>
          <w:szCs w:val="28"/>
        </w:rPr>
        <w:t>,</w:t>
      </w:r>
      <w:r w:rsidRPr="00D939DA">
        <w:rPr>
          <w:sz w:val="28"/>
          <w:szCs w:val="28"/>
        </w:rPr>
        <w:t>в</w:t>
      </w:r>
      <w:proofErr w:type="gramEnd"/>
      <w:r w:rsidRPr="00D939DA">
        <w:rPr>
          <w:sz w:val="28"/>
          <w:szCs w:val="28"/>
        </w:rPr>
        <w:t xml:space="preserve"> соответствии с законом Алтайского края.</w:t>
      </w:r>
      <w:r>
        <w:rPr>
          <w:sz w:val="28"/>
          <w:szCs w:val="28"/>
        </w:rPr>
        <w:t>»</w:t>
      </w:r>
      <w:r w:rsidR="00364ABA">
        <w:rPr>
          <w:sz w:val="28"/>
          <w:szCs w:val="28"/>
        </w:rPr>
        <w:t>;</w:t>
      </w:r>
    </w:p>
    <w:p w:rsidR="00364ABA" w:rsidRDefault="00364ABA" w:rsidP="00364ABA">
      <w:pPr>
        <w:tabs>
          <w:tab w:val="left" w:pos="7371"/>
        </w:tabs>
        <w:ind w:firstLine="540"/>
        <w:jc w:val="both"/>
        <w:rPr>
          <w:sz w:val="28"/>
          <w:szCs w:val="28"/>
        </w:rPr>
      </w:pPr>
    </w:p>
    <w:p w:rsidR="00A6475F" w:rsidRPr="00E024D7" w:rsidRDefault="00364ABA" w:rsidP="00364ABA">
      <w:pPr>
        <w:ind w:firstLine="540"/>
        <w:jc w:val="both"/>
        <w:rPr>
          <w:b/>
          <w:sz w:val="28"/>
          <w:szCs w:val="28"/>
        </w:rPr>
      </w:pPr>
      <w:r>
        <w:rPr>
          <w:b/>
          <w:sz w:val="28"/>
          <w:szCs w:val="28"/>
        </w:rPr>
        <w:t>3</w:t>
      </w:r>
      <w:r w:rsidR="00A6475F" w:rsidRPr="00E024D7">
        <w:rPr>
          <w:b/>
          <w:sz w:val="28"/>
          <w:szCs w:val="28"/>
        </w:rPr>
        <w:t>) Статью 20 изложить в следующей редакции:</w:t>
      </w:r>
    </w:p>
    <w:p w:rsidR="00A6475F" w:rsidRPr="00CC3211" w:rsidRDefault="00A6475F" w:rsidP="00A6475F">
      <w:pPr>
        <w:tabs>
          <w:tab w:val="left" w:pos="7371"/>
        </w:tabs>
        <w:ind w:firstLine="567"/>
        <w:jc w:val="both"/>
        <w:rPr>
          <w:b/>
          <w:bCs/>
          <w:sz w:val="28"/>
          <w:szCs w:val="28"/>
        </w:rPr>
      </w:pPr>
      <w:r w:rsidRPr="00CF0052">
        <w:rPr>
          <w:b/>
          <w:sz w:val="28"/>
          <w:szCs w:val="28"/>
        </w:rPr>
        <w:t>«</w:t>
      </w:r>
      <w:r w:rsidRPr="00CF0052">
        <w:rPr>
          <w:bCs/>
          <w:sz w:val="28"/>
          <w:szCs w:val="28"/>
        </w:rPr>
        <w:t>Статья 20</w:t>
      </w:r>
      <w:r w:rsidRPr="00CF0052">
        <w:rPr>
          <w:bCs/>
          <w:szCs w:val="28"/>
        </w:rPr>
        <w:t xml:space="preserve">. </w:t>
      </w:r>
      <w:r w:rsidRPr="00CF0052">
        <w:rPr>
          <w:bCs/>
          <w:sz w:val="28"/>
          <w:szCs w:val="28"/>
        </w:rPr>
        <w:t xml:space="preserve"> Досрочное прекращение полномочий Совета депутатов</w:t>
      </w:r>
    </w:p>
    <w:p w:rsidR="00A6475F" w:rsidRPr="00CC3211" w:rsidRDefault="00A6475F" w:rsidP="00A6475F">
      <w:pPr>
        <w:tabs>
          <w:tab w:val="left" w:pos="7371"/>
        </w:tabs>
        <w:ind w:firstLine="567"/>
        <w:jc w:val="both"/>
        <w:rPr>
          <w:sz w:val="28"/>
          <w:szCs w:val="28"/>
        </w:rPr>
      </w:pPr>
      <w:r w:rsidRPr="00CC3211">
        <w:rPr>
          <w:sz w:val="28"/>
          <w:szCs w:val="28"/>
        </w:rPr>
        <w:t>1. Полномочия Совета депутатов могут быть досрочно прекращены в случае:</w:t>
      </w:r>
    </w:p>
    <w:p w:rsidR="00A6475F" w:rsidRPr="00CC3211" w:rsidRDefault="00A6475F" w:rsidP="00A6475F">
      <w:pPr>
        <w:tabs>
          <w:tab w:val="left" w:pos="7371"/>
        </w:tabs>
        <w:ind w:firstLine="567"/>
        <w:jc w:val="both"/>
        <w:rPr>
          <w:sz w:val="28"/>
          <w:szCs w:val="28"/>
        </w:rPr>
      </w:pPr>
      <w:r w:rsidRPr="00CC3211">
        <w:rPr>
          <w:sz w:val="28"/>
          <w:szCs w:val="28"/>
        </w:rPr>
        <w:t>1) его роспуска законом Алтайского края в соответствии со статьёй 73 Федерального закона от 6 октября 2003 года №131-ФЗ;</w:t>
      </w:r>
    </w:p>
    <w:p w:rsidR="00A6475F" w:rsidRPr="00CC3211" w:rsidRDefault="00A6475F" w:rsidP="00A6475F">
      <w:pPr>
        <w:tabs>
          <w:tab w:val="left" w:pos="7371"/>
        </w:tabs>
        <w:ind w:firstLine="567"/>
        <w:jc w:val="both"/>
        <w:rPr>
          <w:sz w:val="28"/>
          <w:szCs w:val="28"/>
        </w:rPr>
      </w:pPr>
      <w:r w:rsidRPr="00CC3211">
        <w:rPr>
          <w:sz w:val="28"/>
          <w:szCs w:val="28"/>
        </w:rPr>
        <w:t>2) принятия Советом депутатов решения о самороспуске;</w:t>
      </w:r>
    </w:p>
    <w:p w:rsidR="00A6475F" w:rsidRPr="00CC3211" w:rsidRDefault="00A6475F" w:rsidP="00A6475F">
      <w:pPr>
        <w:tabs>
          <w:tab w:val="left" w:pos="7371"/>
        </w:tabs>
        <w:ind w:firstLine="567"/>
        <w:jc w:val="both"/>
        <w:rPr>
          <w:sz w:val="28"/>
          <w:szCs w:val="28"/>
        </w:rPr>
      </w:pPr>
      <w:r w:rsidRPr="00CC3211">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6475F" w:rsidRPr="00CC3211" w:rsidRDefault="00A6475F" w:rsidP="00A6475F">
      <w:pPr>
        <w:tabs>
          <w:tab w:val="left" w:pos="7371"/>
        </w:tabs>
        <w:ind w:firstLine="567"/>
        <w:jc w:val="both"/>
        <w:rPr>
          <w:sz w:val="28"/>
          <w:szCs w:val="28"/>
        </w:rPr>
      </w:pPr>
      <w:r w:rsidRPr="00CC3211">
        <w:rPr>
          <w:sz w:val="28"/>
          <w:szCs w:val="28"/>
        </w:rPr>
        <w:t xml:space="preserve">4) преобразования поселения, осуществляемого в соответствии </w:t>
      </w:r>
      <w:r w:rsidRPr="00CF0052">
        <w:rPr>
          <w:sz w:val="28"/>
          <w:szCs w:val="28"/>
        </w:rPr>
        <w:t>с частями 3, 5, 6.2 статьи 13 Федерального закона от 6 октября 2003 года №</w:t>
      </w:r>
      <w:r w:rsidRPr="00CC3211">
        <w:rPr>
          <w:sz w:val="28"/>
          <w:szCs w:val="28"/>
        </w:rPr>
        <w:t xml:space="preserve"> 131-ФЗ, а также в случае упразднения поселения;</w:t>
      </w:r>
    </w:p>
    <w:p w:rsidR="00A6475F" w:rsidRPr="00CC3211" w:rsidRDefault="00A6475F" w:rsidP="00A6475F">
      <w:pPr>
        <w:tabs>
          <w:tab w:val="left" w:pos="7371"/>
        </w:tabs>
        <w:ind w:firstLine="567"/>
        <w:jc w:val="both"/>
        <w:rPr>
          <w:sz w:val="28"/>
          <w:szCs w:val="28"/>
        </w:rPr>
      </w:pPr>
      <w:r w:rsidRPr="00CC3211">
        <w:rPr>
          <w:sz w:val="28"/>
          <w:szCs w:val="28"/>
        </w:rPr>
        <w:t>5) утраты поселением статуса муниципального образования в связи с его объединением с городским округом;</w:t>
      </w:r>
    </w:p>
    <w:p w:rsidR="00A6475F" w:rsidRPr="00CC3211" w:rsidRDefault="00A6475F" w:rsidP="00A6475F">
      <w:pPr>
        <w:tabs>
          <w:tab w:val="left" w:pos="7371"/>
        </w:tabs>
        <w:ind w:firstLine="567"/>
        <w:jc w:val="both"/>
        <w:rPr>
          <w:sz w:val="28"/>
          <w:szCs w:val="28"/>
        </w:rPr>
      </w:pPr>
      <w:r w:rsidRPr="00CC3211">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Pr>
          <w:sz w:val="28"/>
          <w:szCs w:val="28"/>
        </w:rPr>
        <w:t>.</w:t>
      </w:r>
    </w:p>
    <w:p w:rsidR="00A6475F" w:rsidRPr="00CC3211" w:rsidRDefault="00A6475F" w:rsidP="00A6475F">
      <w:pPr>
        <w:tabs>
          <w:tab w:val="left" w:pos="7371"/>
        </w:tabs>
        <w:ind w:firstLine="567"/>
        <w:jc w:val="both"/>
        <w:rPr>
          <w:sz w:val="28"/>
          <w:szCs w:val="28"/>
        </w:rPr>
      </w:pPr>
      <w:r w:rsidRPr="00CC3211">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6475F" w:rsidRPr="001B2151" w:rsidRDefault="00A6475F" w:rsidP="00364ABA">
      <w:pPr>
        <w:tabs>
          <w:tab w:val="left" w:pos="7371"/>
        </w:tabs>
        <w:ind w:firstLine="567"/>
        <w:jc w:val="both"/>
        <w:rPr>
          <w:sz w:val="28"/>
          <w:szCs w:val="28"/>
        </w:rPr>
      </w:pPr>
      <w:r w:rsidRPr="00CC3211">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w:t>
      </w:r>
      <w:r w:rsidRPr="001B2151">
        <w:rPr>
          <w:sz w:val="28"/>
          <w:szCs w:val="28"/>
        </w:rPr>
        <w:t>созыва</w:t>
      </w:r>
      <w:proofErr w:type="gramStart"/>
      <w:r w:rsidRPr="001B2151">
        <w:rPr>
          <w:sz w:val="28"/>
          <w:szCs w:val="28"/>
        </w:rPr>
        <w:t>.»</w:t>
      </w:r>
      <w:r w:rsidR="00364ABA" w:rsidRPr="001B2151">
        <w:rPr>
          <w:sz w:val="28"/>
          <w:szCs w:val="28"/>
        </w:rPr>
        <w:t>;</w:t>
      </w:r>
      <w:proofErr w:type="gramEnd"/>
    </w:p>
    <w:p w:rsidR="00364ABA" w:rsidRDefault="00364ABA" w:rsidP="00A6475F">
      <w:pPr>
        <w:tabs>
          <w:tab w:val="left" w:pos="7371"/>
        </w:tabs>
        <w:ind w:firstLine="567"/>
        <w:jc w:val="both"/>
        <w:rPr>
          <w:b/>
          <w:sz w:val="28"/>
          <w:szCs w:val="28"/>
        </w:rPr>
      </w:pPr>
    </w:p>
    <w:p w:rsidR="00A6475F" w:rsidRPr="00E024D7" w:rsidRDefault="00364ABA" w:rsidP="00A6475F">
      <w:pPr>
        <w:tabs>
          <w:tab w:val="left" w:pos="7371"/>
        </w:tabs>
        <w:ind w:firstLine="567"/>
        <w:jc w:val="both"/>
        <w:rPr>
          <w:sz w:val="28"/>
          <w:szCs w:val="28"/>
        </w:rPr>
      </w:pPr>
      <w:r>
        <w:rPr>
          <w:b/>
          <w:sz w:val="28"/>
          <w:szCs w:val="28"/>
        </w:rPr>
        <w:t>4</w:t>
      </w:r>
      <w:r w:rsidR="00A6475F">
        <w:rPr>
          <w:b/>
          <w:sz w:val="28"/>
          <w:szCs w:val="28"/>
        </w:rPr>
        <w:t>) Статью 23</w:t>
      </w:r>
      <w:r w:rsidR="00A6475F" w:rsidRPr="00E024D7">
        <w:rPr>
          <w:b/>
          <w:sz w:val="28"/>
          <w:szCs w:val="28"/>
        </w:rPr>
        <w:t xml:space="preserve"> изложить в следующей редакции:</w:t>
      </w:r>
    </w:p>
    <w:p w:rsidR="00A6475F" w:rsidRPr="00CC3211" w:rsidRDefault="00A6475F" w:rsidP="00A6475F">
      <w:pPr>
        <w:pStyle w:val="4"/>
        <w:tabs>
          <w:tab w:val="left" w:pos="7371"/>
        </w:tabs>
        <w:rPr>
          <w:rFonts w:ascii="Times New Roman" w:hAnsi="Times New Roman" w:cs="Times New Roman"/>
          <w:bCs/>
          <w:szCs w:val="28"/>
        </w:rPr>
      </w:pPr>
      <w:r>
        <w:rPr>
          <w:rFonts w:ascii="Times New Roman" w:hAnsi="Times New Roman" w:cs="Times New Roman"/>
          <w:b w:val="0"/>
          <w:bCs/>
          <w:szCs w:val="28"/>
        </w:rPr>
        <w:t>«</w:t>
      </w:r>
      <w:r w:rsidRPr="00CC3211">
        <w:rPr>
          <w:rFonts w:ascii="Times New Roman" w:hAnsi="Times New Roman" w:cs="Times New Roman"/>
          <w:bCs/>
          <w:szCs w:val="28"/>
        </w:rPr>
        <w:t>Статья 23. Иные полномочия Совета депутатов</w:t>
      </w:r>
    </w:p>
    <w:p w:rsidR="00A6475F" w:rsidRPr="00CC3211" w:rsidRDefault="00A6475F" w:rsidP="00A6475F">
      <w:pPr>
        <w:tabs>
          <w:tab w:val="left" w:pos="7371"/>
        </w:tabs>
        <w:ind w:firstLine="567"/>
        <w:jc w:val="both"/>
        <w:rPr>
          <w:sz w:val="28"/>
          <w:szCs w:val="28"/>
        </w:rPr>
      </w:pPr>
      <w:r w:rsidRPr="00CC3211">
        <w:rPr>
          <w:sz w:val="28"/>
          <w:szCs w:val="28"/>
        </w:rPr>
        <w:t>К иным полномочиям Совета депутатов относится:</w:t>
      </w:r>
    </w:p>
    <w:p w:rsidR="00A6475F" w:rsidRPr="00CC3211" w:rsidRDefault="00A6475F" w:rsidP="00A6475F">
      <w:pPr>
        <w:tabs>
          <w:tab w:val="left" w:pos="7371"/>
        </w:tabs>
        <w:ind w:firstLine="567"/>
        <w:jc w:val="both"/>
        <w:rPr>
          <w:bCs/>
          <w:iCs/>
          <w:sz w:val="28"/>
          <w:szCs w:val="28"/>
        </w:rPr>
      </w:pPr>
      <w:r w:rsidRPr="00CC3211">
        <w:rPr>
          <w:sz w:val="28"/>
          <w:szCs w:val="28"/>
        </w:rPr>
        <w:t xml:space="preserve">1) </w:t>
      </w:r>
      <w:r w:rsidRPr="00CC3211">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A6475F" w:rsidRPr="001B2151" w:rsidRDefault="00364ABA" w:rsidP="00A6475F">
      <w:pPr>
        <w:tabs>
          <w:tab w:val="left" w:pos="7371"/>
        </w:tabs>
        <w:ind w:firstLine="567"/>
        <w:jc w:val="both"/>
        <w:rPr>
          <w:sz w:val="28"/>
          <w:szCs w:val="28"/>
        </w:rPr>
      </w:pPr>
      <w:r w:rsidRPr="001B2151">
        <w:rPr>
          <w:sz w:val="28"/>
          <w:szCs w:val="28"/>
        </w:rPr>
        <w:t>2) утверждение Регламента</w:t>
      </w:r>
      <w:r w:rsidR="00A6475F" w:rsidRPr="001B2151">
        <w:rPr>
          <w:sz w:val="28"/>
          <w:szCs w:val="28"/>
        </w:rPr>
        <w:t>, внесение в него изменений и дополнений;</w:t>
      </w:r>
    </w:p>
    <w:p w:rsidR="00A6475F" w:rsidRPr="00CC3211" w:rsidRDefault="00364ABA" w:rsidP="00A6475F">
      <w:pPr>
        <w:tabs>
          <w:tab w:val="left" w:pos="7371"/>
        </w:tabs>
        <w:ind w:firstLine="567"/>
        <w:jc w:val="both"/>
        <w:rPr>
          <w:sz w:val="28"/>
          <w:szCs w:val="28"/>
        </w:rPr>
      </w:pPr>
      <w:r w:rsidRPr="001B2151">
        <w:rPr>
          <w:sz w:val="28"/>
          <w:szCs w:val="28"/>
        </w:rPr>
        <w:t>3</w:t>
      </w:r>
      <w:r w:rsidR="00A6475F" w:rsidRPr="001B2151">
        <w:rPr>
          <w:sz w:val="28"/>
          <w:szCs w:val="28"/>
        </w:rPr>
        <w:t>) создание комиссии Совета депутатов</w:t>
      </w:r>
      <w:r w:rsidR="00A6475F" w:rsidRPr="00CC3211">
        <w:rPr>
          <w:sz w:val="28"/>
          <w:szCs w:val="28"/>
        </w:rPr>
        <w:t xml:space="preserve"> по </w:t>
      </w:r>
      <w:proofErr w:type="gramStart"/>
      <w:r w:rsidR="00A6475F" w:rsidRPr="00CC3211">
        <w:rPr>
          <w:sz w:val="28"/>
          <w:szCs w:val="28"/>
        </w:rPr>
        <w:t>контролю за</w:t>
      </w:r>
      <w:proofErr w:type="gramEnd"/>
      <w:r w:rsidR="00A6475F" w:rsidRPr="00CC3211">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A6475F" w:rsidRPr="00CC3211" w:rsidRDefault="00364ABA" w:rsidP="00A6475F">
      <w:pPr>
        <w:tabs>
          <w:tab w:val="left" w:pos="7371"/>
        </w:tabs>
        <w:ind w:firstLine="567"/>
        <w:jc w:val="both"/>
        <w:rPr>
          <w:sz w:val="28"/>
          <w:szCs w:val="28"/>
        </w:rPr>
      </w:pPr>
      <w:r>
        <w:rPr>
          <w:sz w:val="28"/>
          <w:szCs w:val="28"/>
        </w:rPr>
        <w:t>4</w:t>
      </w:r>
      <w:r w:rsidR="00A6475F" w:rsidRPr="00CC3211">
        <w:rPr>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A6475F" w:rsidRPr="00CC3211" w:rsidRDefault="00364ABA" w:rsidP="00A6475F">
      <w:pPr>
        <w:tabs>
          <w:tab w:val="left" w:pos="7371"/>
        </w:tabs>
        <w:ind w:firstLine="567"/>
        <w:jc w:val="both"/>
        <w:rPr>
          <w:sz w:val="28"/>
          <w:szCs w:val="28"/>
        </w:rPr>
      </w:pPr>
      <w:r>
        <w:rPr>
          <w:sz w:val="28"/>
          <w:szCs w:val="28"/>
        </w:rPr>
        <w:t>5</w:t>
      </w:r>
      <w:r w:rsidR="00A6475F" w:rsidRPr="00CC3211">
        <w:rPr>
          <w:sz w:val="28"/>
          <w:szCs w:val="28"/>
        </w:rPr>
        <w:t xml:space="preserve">) обращение в суд с заявлениями </w:t>
      </w:r>
      <w:r w:rsidR="00A6475F" w:rsidRPr="00CC3211">
        <w:rPr>
          <w:snapToGrid w:val="0"/>
          <w:sz w:val="28"/>
          <w:szCs w:val="28"/>
        </w:rPr>
        <w:t>в защиту публичных интересов</w:t>
      </w:r>
      <w:r w:rsidR="00A6475F" w:rsidRPr="00CC3211">
        <w:rPr>
          <w:sz w:val="28"/>
          <w:szCs w:val="28"/>
        </w:rPr>
        <w:t xml:space="preserve"> в случаях, предусмотренных федеральными законами;</w:t>
      </w:r>
    </w:p>
    <w:p w:rsidR="00A6475F" w:rsidRPr="00CC3211" w:rsidRDefault="00364ABA" w:rsidP="00A6475F">
      <w:pPr>
        <w:tabs>
          <w:tab w:val="left" w:pos="7371"/>
        </w:tabs>
        <w:ind w:firstLine="567"/>
        <w:jc w:val="both"/>
        <w:rPr>
          <w:bCs/>
          <w:sz w:val="28"/>
          <w:szCs w:val="28"/>
        </w:rPr>
      </w:pPr>
      <w:r>
        <w:rPr>
          <w:bCs/>
          <w:iCs/>
          <w:sz w:val="28"/>
          <w:szCs w:val="28"/>
        </w:rPr>
        <w:t>6</w:t>
      </w:r>
      <w:r w:rsidR="00A6475F" w:rsidRPr="00CC3211">
        <w:rPr>
          <w:bCs/>
          <w:iCs/>
          <w:sz w:val="28"/>
          <w:szCs w:val="28"/>
        </w:rPr>
        <w:t xml:space="preserve">) </w:t>
      </w:r>
      <w:r w:rsidR="00A6475F" w:rsidRPr="00CC3211">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00A6475F" w:rsidRPr="00CC3211">
        <w:rPr>
          <w:bCs/>
          <w:sz w:val="28"/>
          <w:szCs w:val="28"/>
        </w:rPr>
        <w:t>контроля за</w:t>
      </w:r>
      <w:proofErr w:type="gramEnd"/>
      <w:r w:rsidR="00A6475F" w:rsidRPr="00CC3211">
        <w:rPr>
          <w:bCs/>
          <w:sz w:val="28"/>
          <w:szCs w:val="28"/>
        </w:rPr>
        <w:t xml:space="preserve"> его исполнением и утверждения отчета об исполнении бюджета поселения;</w:t>
      </w:r>
    </w:p>
    <w:p w:rsidR="00A6475F" w:rsidRPr="00CC3211" w:rsidRDefault="00364ABA" w:rsidP="00A6475F">
      <w:pPr>
        <w:tabs>
          <w:tab w:val="left" w:pos="7371"/>
        </w:tabs>
        <w:ind w:firstLine="567"/>
        <w:jc w:val="both"/>
        <w:rPr>
          <w:sz w:val="28"/>
          <w:szCs w:val="28"/>
        </w:rPr>
      </w:pPr>
      <w:r>
        <w:rPr>
          <w:bCs/>
          <w:iCs/>
          <w:sz w:val="28"/>
          <w:szCs w:val="28"/>
        </w:rPr>
        <w:t>7</w:t>
      </w:r>
      <w:r w:rsidR="00A6475F" w:rsidRPr="00CC3211">
        <w:rPr>
          <w:bCs/>
          <w:iCs/>
          <w:sz w:val="28"/>
          <w:szCs w:val="28"/>
        </w:rPr>
        <w:t>)</w:t>
      </w:r>
      <w:r w:rsidR="00A6475F" w:rsidRPr="00CC3211">
        <w:rPr>
          <w:sz w:val="28"/>
          <w:szCs w:val="28"/>
        </w:rPr>
        <w:t xml:space="preserve"> установление </w:t>
      </w:r>
      <w:proofErr w:type="gramStart"/>
      <w:r w:rsidR="00A6475F" w:rsidRPr="00CC3211">
        <w:rPr>
          <w:sz w:val="28"/>
          <w:szCs w:val="28"/>
        </w:rPr>
        <w:t>порядка определения размеров части прибыли муниципальных унитарных</w:t>
      </w:r>
      <w:proofErr w:type="gramEnd"/>
      <w:r w:rsidR="00A6475F" w:rsidRPr="00CC3211">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A6475F" w:rsidRPr="00CC3211" w:rsidRDefault="00364ABA" w:rsidP="00A6475F">
      <w:pPr>
        <w:tabs>
          <w:tab w:val="left" w:pos="7371"/>
        </w:tabs>
        <w:ind w:firstLine="567"/>
        <w:jc w:val="both"/>
        <w:rPr>
          <w:sz w:val="28"/>
          <w:szCs w:val="28"/>
        </w:rPr>
      </w:pPr>
      <w:r>
        <w:rPr>
          <w:bCs/>
          <w:iCs/>
          <w:sz w:val="28"/>
          <w:szCs w:val="28"/>
        </w:rPr>
        <w:t>8</w:t>
      </w:r>
      <w:r w:rsidR="00A6475F" w:rsidRPr="00CC3211">
        <w:rPr>
          <w:bCs/>
          <w:iCs/>
          <w:sz w:val="28"/>
          <w:szCs w:val="28"/>
        </w:rPr>
        <w:t>)</w:t>
      </w:r>
      <w:r w:rsidR="00A6475F" w:rsidRPr="00CC3211">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6475F" w:rsidRPr="00364ABA" w:rsidRDefault="00364ABA" w:rsidP="00A6475F">
      <w:pPr>
        <w:tabs>
          <w:tab w:val="left" w:pos="7371"/>
        </w:tabs>
        <w:ind w:firstLine="567"/>
        <w:jc w:val="both"/>
        <w:rPr>
          <w:bCs/>
          <w:iCs/>
          <w:sz w:val="28"/>
          <w:szCs w:val="28"/>
        </w:rPr>
      </w:pPr>
      <w:r>
        <w:rPr>
          <w:sz w:val="28"/>
          <w:szCs w:val="28"/>
        </w:rPr>
        <w:t>9</w:t>
      </w:r>
      <w:r w:rsidR="00A6475F" w:rsidRPr="00CC3211">
        <w:rPr>
          <w:sz w:val="28"/>
          <w:szCs w:val="28"/>
        </w:rPr>
        <w:t>)</w:t>
      </w:r>
      <w:r w:rsidR="00A6475F" w:rsidRPr="00CC321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00A6475F" w:rsidRPr="00364ABA">
        <w:rPr>
          <w:bCs/>
          <w:iCs/>
          <w:sz w:val="28"/>
          <w:szCs w:val="28"/>
        </w:rPr>
        <w:t>обществ в форме акционерных обществ и обществ с ограниченной ответственностью;</w:t>
      </w:r>
    </w:p>
    <w:p w:rsidR="00A6475F" w:rsidRPr="00CC3211" w:rsidRDefault="00A6475F" w:rsidP="00A6475F">
      <w:pPr>
        <w:tabs>
          <w:tab w:val="left" w:pos="7371"/>
        </w:tabs>
        <w:ind w:firstLine="567"/>
        <w:jc w:val="both"/>
        <w:rPr>
          <w:bCs/>
          <w:iCs/>
          <w:sz w:val="28"/>
          <w:szCs w:val="28"/>
        </w:rPr>
      </w:pPr>
      <w:r w:rsidRPr="00364ABA">
        <w:rPr>
          <w:sz w:val="28"/>
          <w:szCs w:val="28"/>
        </w:rPr>
        <w:t>1</w:t>
      </w:r>
      <w:r w:rsidR="00364ABA" w:rsidRPr="00364ABA">
        <w:rPr>
          <w:sz w:val="28"/>
          <w:szCs w:val="28"/>
        </w:rPr>
        <w:t>0</w:t>
      </w:r>
      <w:r w:rsidRPr="00364ABA">
        <w:rPr>
          <w:sz w:val="28"/>
          <w:szCs w:val="28"/>
        </w:rPr>
        <w:t>)</w:t>
      </w:r>
      <w:r w:rsidRPr="00364ABA">
        <w:rPr>
          <w:bCs/>
          <w:iCs/>
          <w:sz w:val="28"/>
          <w:szCs w:val="28"/>
        </w:rPr>
        <w:t xml:space="preserve"> принятие решений о создании некоммерческих организаций</w:t>
      </w:r>
      <w:r w:rsidRPr="00CC3211">
        <w:rPr>
          <w:bCs/>
          <w:iCs/>
          <w:sz w:val="28"/>
          <w:szCs w:val="28"/>
        </w:rPr>
        <w:t xml:space="preserve"> в форме автономных некоммерческих организаций и фондов;</w:t>
      </w:r>
    </w:p>
    <w:p w:rsidR="00A6475F" w:rsidRPr="00CC3211" w:rsidRDefault="00A6475F" w:rsidP="00A6475F">
      <w:pPr>
        <w:tabs>
          <w:tab w:val="left" w:pos="7371"/>
        </w:tabs>
        <w:ind w:firstLine="567"/>
        <w:jc w:val="both"/>
        <w:rPr>
          <w:sz w:val="28"/>
          <w:szCs w:val="28"/>
        </w:rPr>
      </w:pPr>
      <w:r w:rsidRPr="00CC3211">
        <w:rPr>
          <w:bCs/>
          <w:iCs/>
          <w:sz w:val="28"/>
          <w:szCs w:val="28"/>
        </w:rPr>
        <w:t>1</w:t>
      </w:r>
      <w:r w:rsidR="00364ABA">
        <w:rPr>
          <w:bCs/>
          <w:iCs/>
          <w:sz w:val="28"/>
          <w:szCs w:val="28"/>
        </w:rPr>
        <w:t>1</w:t>
      </w:r>
      <w:r w:rsidRPr="00CC3211">
        <w:rPr>
          <w:bCs/>
          <w:iCs/>
          <w:sz w:val="28"/>
          <w:szCs w:val="28"/>
        </w:rPr>
        <w:t>)</w:t>
      </w:r>
      <w:r w:rsidRPr="00CC321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6475F" w:rsidRPr="00CC3211" w:rsidRDefault="00A6475F" w:rsidP="00A6475F">
      <w:pPr>
        <w:tabs>
          <w:tab w:val="left" w:pos="7371"/>
        </w:tabs>
        <w:ind w:firstLine="567"/>
        <w:jc w:val="both"/>
        <w:rPr>
          <w:sz w:val="28"/>
          <w:szCs w:val="28"/>
        </w:rPr>
      </w:pPr>
      <w:r w:rsidRPr="00CC3211">
        <w:rPr>
          <w:bCs/>
          <w:iCs/>
          <w:sz w:val="28"/>
          <w:szCs w:val="28"/>
        </w:rPr>
        <w:t>1</w:t>
      </w:r>
      <w:r w:rsidR="00364ABA">
        <w:rPr>
          <w:bCs/>
          <w:iCs/>
          <w:sz w:val="28"/>
          <w:szCs w:val="28"/>
        </w:rPr>
        <w:t>2</w:t>
      </w:r>
      <w:r w:rsidRPr="00CC3211">
        <w:rPr>
          <w:bCs/>
          <w:iCs/>
          <w:sz w:val="28"/>
          <w:szCs w:val="28"/>
        </w:rPr>
        <w:t>)</w:t>
      </w:r>
      <w:r w:rsidRPr="00CC321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A6475F" w:rsidRPr="00CC3211" w:rsidRDefault="00A6475F" w:rsidP="00A6475F">
      <w:pPr>
        <w:tabs>
          <w:tab w:val="left" w:pos="7371"/>
        </w:tabs>
        <w:ind w:firstLine="567"/>
        <w:jc w:val="both"/>
        <w:rPr>
          <w:sz w:val="28"/>
          <w:szCs w:val="28"/>
        </w:rPr>
      </w:pPr>
      <w:r w:rsidRPr="00CC3211">
        <w:rPr>
          <w:bCs/>
          <w:iCs/>
          <w:sz w:val="28"/>
          <w:szCs w:val="28"/>
        </w:rPr>
        <w:t>1</w:t>
      </w:r>
      <w:r w:rsidR="00364ABA">
        <w:rPr>
          <w:bCs/>
          <w:iCs/>
          <w:sz w:val="28"/>
          <w:szCs w:val="28"/>
        </w:rPr>
        <w:t>3</w:t>
      </w:r>
      <w:r w:rsidRPr="00CC3211">
        <w:rPr>
          <w:bCs/>
          <w:iCs/>
          <w:sz w:val="28"/>
          <w:szCs w:val="28"/>
        </w:rPr>
        <w:t>)</w:t>
      </w:r>
      <w:r w:rsidRPr="00CC3211">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6475F" w:rsidRPr="00CC3211" w:rsidRDefault="00A6475F" w:rsidP="00A6475F">
      <w:pPr>
        <w:tabs>
          <w:tab w:val="left" w:pos="7371"/>
        </w:tabs>
        <w:ind w:firstLine="567"/>
        <w:jc w:val="both"/>
        <w:rPr>
          <w:sz w:val="28"/>
          <w:szCs w:val="28"/>
        </w:rPr>
      </w:pPr>
      <w:proofErr w:type="gramStart"/>
      <w:r w:rsidRPr="00CC3211">
        <w:rPr>
          <w:bCs/>
          <w:iCs/>
          <w:sz w:val="28"/>
          <w:szCs w:val="28"/>
        </w:rPr>
        <w:t>1</w:t>
      </w:r>
      <w:r w:rsidR="00364ABA">
        <w:rPr>
          <w:bCs/>
          <w:iCs/>
          <w:sz w:val="28"/>
          <w:szCs w:val="28"/>
        </w:rPr>
        <w:t>4</w:t>
      </w:r>
      <w:r w:rsidRPr="00CC3211">
        <w:rPr>
          <w:bCs/>
          <w:iCs/>
          <w:sz w:val="28"/>
          <w:szCs w:val="28"/>
        </w:rPr>
        <w:t>)</w:t>
      </w:r>
      <w:r w:rsidRPr="00CC3211">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A6475F" w:rsidRPr="00CC3211" w:rsidRDefault="00A6475F" w:rsidP="00A6475F">
      <w:pPr>
        <w:tabs>
          <w:tab w:val="left" w:pos="7371"/>
        </w:tabs>
        <w:ind w:firstLine="567"/>
        <w:jc w:val="both"/>
        <w:rPr>
          <w:sz w:val="28"/>
          <w:szCs w:val="28"/>
        </w:rPr>
      </w:pPr>
      <w:r w:rsidRPr="00CC3211">
        <w:rPr>
          <w:bCs/>
          <w:iCs/>
          <w:sz w:val="28"/>
          <w:szCs w:val="28"/>
        </w:rPr>
        <w:lastRenderedPageBreak/>
        <w:t>1</w:t>
      </w:r>
      <w:r w:rsidR="00364ABA">
        <w:rPr>
          <w:bCs/>
          <w:iCs/>
          <w:sz w:val="28"/>
          <w:szCs w:val="28"/>
        </w:rPr>
        <w:t>5</w:t>
      </w:r>
      <w:r w:rsidRPr="00CC3211">
        <w:rPr>
          <w:bCs/>
          <w:iCs/>
          <w:sz w:val="28"/>
          <w:szCs w:val="28"/>
        </w:rPr>
        <w:t>)</w:t>
      </w:r>
      <w:r w:rsidRPr="00CC321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6475F" w:rsidRPr="00CC3211" w:rsidRDefault="00A6475F" w:rsidP="00A6475F">
      <w:pPr>
        <w:tabs>
          <w:tab w:val="left" w:pos="7371"/>
        </w:tabs>
        <w:ind w:firstLine="567"/>
        <w:jc w:val="both"/>
        <w:rPr>
          <w:sz w:val="28"/>
          <w:szCs w:val="28"/>
        </w:rPr>
      </w:pPr>
      <w:r w:rsidRPr="00510344">
        <w:rPr>
          <w:bCs/>
          <w:iCs/>
          <w:sz w:val="28"/>
          <w:szCs w:val="28"/>
        </w:rPr>
        <w:t>1</w:t>
      </w:r>
      <w:r w:rsidR="00364ABA">
        <w:rPr>
          <w:bCs/>
          <w:iCs/>
          <w:sz w:val="28"/>
          <w:szCs w:val="28"/>
        </w:rPr>
        <w:t>6</w:t>
      </w:r>
      <w:r w:rsidRPr="00510344">
        <w:rPr>
          <w:bCs/>
          <w:iCs/>
          <w:sz w:val="28"/>
          <w:szCs w:val="28"/>
        </w:rPr>
        <w:t>)</w:t>
      </w:r>
      <w:r w:rsidRPr="00510344">
        <w:rPr>
          <w:sz w:val="28"/>
          <w:szCs w:val="28"/>
        </w:rPr>
        <w:t xml:space="preserve"> установление</w:t>
      </w:r>
      <w:r w:rsidRPr="00CC3211">
        <w:rPr>
          <w:sz w:val="28"/>
          <w:szCs w:val="28"/>
        </w:rPr>
        <w:t xml:space="preserve"> порядка финансирования мероприятий по улучшению условий и охраны труда за счёт средств бюджета поселения, внебюджетных источников;</w:t>
      </w:r>
    </w:p>
    <w:p w:rsidR="00A6475F" w:rsidRPr="00CC3211" w:rsidRDefault="00A6475F" w:rsidP="00A6475F">
      <w:pPr>
        <w:tabs>
          <w:tab w:val="left" w:pos="7371"/>
        </w:tabs>
        <w:ind w:firstLine="567"/>
        <w:jc w:val="both"/>
        <w:rPr>
          <w:sz w:val="28"/>
          <w:szCs w:val="28"/>
        </w:rPr>
      </w:pPr>
      <w:r w:rsidRPr="00CC3211">
        <w:rPr>
          <w:bCs/>
          <w:iCs/>
          <w:sz w:val="28"/>
          <w:szCs w:val="28"/>
        </w:rPr>
        <w:t>1</w:t>
      </w:r>
      <w:r w:rsidR="00364ABA">
        <w:rPr>
          <w:bCs/>
          <w:iCs/>
          <w:sz w:val="28"/>
          <w:szCs w:val="28"/>
        </w:rPr>
        <w:t>7</w:t>
      </w:r>
      <w:r w:rsidRPr="00CC3211">
        <w:rPr>
          <w:bCs/>
          <w:iCs/>
          <w:sz w:val="28"/>
          <w:szCs w:val="28"/>
        </w:rPr>
        <w:t>)</w:t>
      </w:r>
      <w:r w:rsidRPr="00CC321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A6475F" w:rsidRDefault="00A6475F" w:rsidP="00A6475F">
      <w:pPr>
        <w:tabs>
          <w:tab w:val="left" w:pos="7371"/>
        </w:tabs>
        <w:ind w:firstLine="567"/>
        <w:jc w:val="both"/>
        <w:rPr>
          <w:sz w:val="28"/>
          <w:szCs w:val="28"/>
        </w:rPr>
      </w:pPr>
      <w:r>
        <w:rPr>
          <w:sz w:val="28"/>
          <w:szCs w:val="28"/>
        </w:rPr>
        <w:t>1</w:t>
      </w:r>
      <w:r w:rsidR="00364ABA">
        <w:rPr>
          <w:sz w:val="28"/>
          <w:szCs w:val="28"/>
        </w:rPr>
        <w:t>8</w:t>
      </w:r>
      <w:r w:rsidRPr="00CC3211">
        <w:rPr>
          <w:sz w:val="28"/>
          <w:szCs w:val="28"/>
        </w:rPr>
        <w:t>) осуществление иных полномочий в соответствии с федеральными законами, законами Алтайского края, настоящим Уставом</w:t>
      </w:r>
      <w:proofErr w:type="gramStart"/>
      <w:r w:rsidR="00364ABA">
        <w:rPr>
          <w:sz w:val="28"/>
          <w:szCs w:val="28"/>
        </w:rPr>
        <w:t>.</w:t>
      </w:r>
      <w:r>
        <w:rPr>
          <w:sz w:val="28"/>
          <w:szCs w:val="28"/>
        </w:rPr>
        <w:t>»</w:t>
      </w:r>
      <w:r w:rsidR="00364ABA">
        <w:rPr>
          <w:sz w:val="28"/>
          <w:szCs w:val="28"/>
        </w:rPr>
        <w:t>;</w:t>
      </w:r>
      <w:proofErr w:type="gramEnd"/>
    </w:p>
    <w:p w:rsidR="00364ABA" w:rsidRDefault="00364ABA" w:rsidP="00A6475F">
      <w:pPr>
        <w:tabs>
          <w:tab w:val="left" w:pos="7371"/>
        </w:tabs>
        <w:ind w:firstLine="567"/>
        <w:jc w:val="both"/>
        <w:rPr>
          <w:sz w:val="28"/>
          <w:szCs w:val="28"/>
        </w:rPr>
      </w:pPr>
    </w:p>
    <w:p w:rsidR="00A6475F" w:rsidRPr="00E024D7" w:rsidRDefault="00364ABA" w:rsidP="00A6475F">
      <w:pPr>
        <w:tabs>
          <w:tab w:val="left" w:pos="7371"/>
        </w:tabs>
        <w:ind w:firstLine="567"/>
        <w:jc w:val="both"/>
        <w:rPr>
          <w:sz w:val="28"/>
          <w:szCs w:val="28"/>
        </w:rPr>
      </w:pPr>
      <w:r>
        <w:rPr>
          <w:b/>
          <w:sz w:val="28"/>
          <w:szCs w:val="28"/>
        </w:rPr>
        <w:t>5</w:t>
      </w:r>
      <w:r w:rsidR="00A6475F">
        <w:rPr>
          <w:b/>
          <w:sz w:val="28"/>
          <w:szCs w:val="28"/>
        </w:rPr>
        <w:t>) Статью 29</w:t>
      </w:r>
      <w:r w:rsidR="00A6475F" w:rsidRPr="00E024D7">
        <w:rPr>
          <w:b/>
          <w:sz w:val="28"/>
          <w:szCs w:val="28"/>
        </w:rPr>
        <w:t xml:space="preserve"> изложить в следующей редакции:</w:t>
      </w:r>
    </w:p>
    <w:p w:rsidR="00A6475F" w:rsidRPr="00CC3211" w:rsidRDefault="00A6475F" w:rsidP="00A6475F">
      <w:pPr>
        <w:tabs>
          <w:tab w:val="left" w:pos="7371"/>
        </w:tabs>
        <w:ind w:firstLine="567"/>
        <w:jc w:val="both"/>
        <w:rPr>
          <w:b/>
          <w:bCs/>
          <w:sz w:val="28"/>
          <w:szCs w:val="28"/>
        </w:rPr>
      </w:pPr>
      <w:r>
        <w:rPr>
          <w:b/>
          <w:bCs/>
          <w:szCs w:val="28"/>
        </w:rPr>
        <w:t>«</w:t>
      </w:r>
      <w:r w:rsidRPr="00CC3211">
        <w:rPr>
          <w:b/>
          <w:bCs/>
          <w:sz w:val="28"/>
          <w:szCs w:val="28"/>
        </w:rPr>
        <w:t>Статья 29. Полномочия заместителя председателя Совета депутатов</w:t>
      </w:r>
    </w:p>
    <w:p w:rsidR="00A6475F" w:rsidRPr="00CC3211" w:rsidRDefault="00A6475F" w:rsidP="00A6475F">
      <w:pPr>
        <w:tabs>
          <w:tab w:val="left" w:pos="7371"/>
        </w:tabs>
        <w:ind w:firstLine="567"/>
        <w:jc w:val="both"/>
        <w:rPr>
          <w:sz w:val="28"/>
          <w:szCs w:val="28"/>
        </w:rPr>
      </w:pPr>
      <w:r w:rsidRPr="00CC3211">
        <w:rPr>
          <w:sz w:val="28"/>
          <w:szCs w:val="28"/>
        </w:rPr>
        <w:t>1. К полномочиям заместителя председателя Совета депутатов относится:</w:t>
      </w:r>
    </w:p>
    <w:p w:rsidR="00A6475F" w:rsidRPr="00CC3211" w:rsidRDefault="00A6475F" w:rsidP="00A6475F">
      <w:pPr>
        <w:tabs>
          <w:tab w:val="left" w:pos="7371"/>
        </w:tabs>
        <w:ind w:firstLine="567"/>
        <w:jc w:val="both"/>
        <w:rPr>
          <w:bCs/>
          <w:iCs/>
          <w:sz w:val="28"/>
          <w:szCs w:val="28"/>
        </w:rPr>
      </w:pPr>
      <w:r w:rsidRPr="00CC3211">
        <w:rPr>
          <w:bCs/>
          <w:iCs/>
          <w:sz w:val="28"/>
          <w:szCs w:val="28"/>
        </w:rPr>
        <w:t>1) в случае временного отсутствия главы сельсовета исполнение его обязанностей в Совете депутатов;</w:t>
      </w:r>
    </w:p>
    <w:p w:rsidR="00A6475F" w:rsidRPr="00CC3211" w:rsidRDefault="00A6475F" w:rsidP="00A6475F">
      <w:pPr>
        <w:tabs>
          <w:tab w:val="left" w:pos="7371"/>
        </w:tabs>
        <w:ind w:firstLine="567"/>
        <w:jc w:val="both"/>
        <w:rPr>
          <w:sz w:val="28"/>
          <w:szCs w:val="28"/>
        </w:rPr>
      </w:pPr>
      <w:r w:rsidRPr="00CC3211">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6475F" w:rsidRPr="00CC3211" w:rsidRDefault="00A6475F" w:rsidP="00A6475F">
      <w:pPr>
        <w:tabs>
          <w:tab w:val="left" w:pos="7371"/>
        </w:tabs>
        <w:ind w:firstLine="567"/>
        <w:jc w:val="both"/>
        <w:rPr>
          <w:sz w:val="28"/>
          <w:szCs w:val="28"/>
        </w:rPr>
      </w:pPr>
      <w:r w:rsidRPr="00CC3211">
        <w:rPr>
          <w:sz w:val="28"/>
          <w:szCs w:val="28"/>
        </w:rPr>
        <w:t>3) осуществление иных полномочий в соответствии с решениями Совета депутатов и поручениями главы сельсовета.</w:t>
      </w:r>
    </w:p>
    <w:p w:rsidR="00A6475F" w:rsidRDefault="00A6475F" w:rsidP="00A6475F">
      <w:pPr>
        <w:tabs>
          <w:tab w:val="left" w:pos="7371"/>
        </w:tabs>
        <w:ind w:firstLine="567"/>
        <w:jc w:val="both"/>
        <w:rPr>
          <w:sz w:val="28"/>
          <w:szCs w:val="28"/>
        </w:rPr>
      </w:pPr>
      <w:r w:rsidRPr="00CC3211">
        <w:rPr>
          <w:sz w:val="28"/>
          <w:szCs w:val="28"/>
        </w:rPr>
        <w:t xml:space="preserve">2. Полномочия заместителя председателя Совета депутатов прекращаются досрочно в порядке, </w:t>
      </w:r>
      <w:r w:rsidRPr="00510344">
        <w:rPr>
          <w:sz w:val="28"/>
          <w:szCs w:val="28"/>
        </w:rPr>
        <w:t>установленном Регламентом</w:t>
      </w:r>
      <w:proofErr w:type="gramStart"/>
      <w:r w:rsidR="00364ABA">
        <w:rPr>
          <w:sz w:val="28"/>
          <w:szCs w:val="28"/>
        </w:rPr>
        <w:t>.</w:t>
      </w:r>
      <w:r w:rsidRPr="00510344">
        <w:rPr>
          <w:sz w:val="28"/>
          <w:szCs w:val="28"/>
        </w:rPr>
        <w:t>»</w:t>
      </w:r>
      <w:r w:rsidR="00364ABA">
        <w:rPr>
          <w:sz w:val="28"/>
          <w:szCs w:val="28"/>
        </w:rPr>
        <w:t>;</w:t>
      </w:r>
      <w:proofErr w:type="gramEnd"/>
    </w:p>
    <w:p w:rsidR="00364ABA" w:rsidRPr="00CC3211" w:rsidRDefault="00364ABA" w:rsidP="00A6475F">
      <w:pPr>
        <w:tabs>
          <w:tab w:val="left" w:pos="7371"/>
        </w:tabs>
        <w:ind w:firstLine="567"/>
        <w:jc w:val="both"/>
        <w:rPr>
          <w:sz w:val="28"/>
          <w:szCs w:val="28"/>
        </w:rPr>
      </w:pPr>
    </w:p>
    <w:p w:rsidR="00A6475F" w:rsidRPr="00E024D7" w:rsidRDefault="00364ABA" w:rsidP="00A6475F">
      <w:pPr>
        <w:tabs>
          <w:tab w:val="left" w:pos="7371"/>
        </w:tabs>
        <w:ind w:firstLine="567"/>
        <w:jc w:val="both"/>
        <w:rPr>
          <w:sz w:val="28"/>
          <w:szCs w:val="28"/>
        </w:rPr>
      </w:pPr>
      <w:r>
        <w:rPr>
          <w:b/>
          <w:sz w:val="28"/>
          <w:szCs w:val="28"/>
        </w:rPr>
        <w:t>6</w:t>
      </w:r>
      <w:r w:rsidR="00A6475F">
        <w:rPr>
          <w:b/>
          <w:sz w:val="28"/>
          <w:szCs w:val="28"/>
        </w:rPr>
        <w:t>) Статью 31</w:t>
      </w:r>
      <w:r w:rsidR="00A6475F" w:rsidRPr="00E024D7">
        <w:rPr>
          <w:b/>
          <w:sz w:val="28"/>
          <w:szCs w:val="28"/>
        </w:rPr>
        <w:t xml:space="preserve"> изложить в следующей редакции:</w:t>
      </w:r>
    </w:p>
    <w:p w:rsidR="00A6475F" w:rsidRPr="00CC3211" w:rsidRDefault="00A6475F" w:rsidP="00A6475F">
      <w:pPr>
        <w:tabs>
          <w:tab w:val="left" w:pos="7371"/>
        </w:tabs>
        <w:ind w:firstLine="567"/>
        <w:jc w:val="both"/>
        <w:rPr>
          <w:b/>
          <w:bCs/>
          <w:sz w:val="28"/>
          <w:szCs w:val="28"/>
        </w:rPr>
      </w:pPr>
      <w:r>
        <w:rPr>
          <w:b/>
          <w:bCs/>
          <w:szCs w:val="28"/>
        </w:rPr>
        <w:t>«</w:t>
      </w:r>
      <w:r w:rsidRPr="00CC3211">
        <w:rPr>
          <w:b/>
          <w:bCs/>
          <w:sz w:val="28"/>
          <w:szCs w:val="28"/>
        </w:rPr>
        <w:t>Статья 31. Досрочное прекращение полномочий главы сельсовета</w:t>
      </w:r>
    </w:p>
    <w:p w:rsidR="00A6475F" w:rsidRPr="00CC3211" w:rsidRDefault="00A6475F" w:rsidP="00A6475F">
      <w:pPr>
        <w:tabs>
          <w:tab w:val="left" w:pos="7371"/>
        </w:tabs>
        <w:ind w:firstLine="567"/>
        <w:jc w:val="both"/>
        <w:rPr>
          <w:sz w:val="28"/>
          <w:szCs w:val="28"/>
        </w:rPr>
      </w:pPr>
      <w:r w:rsidRPr="00CC3211">
        <w:rPr>
          <w:sz w:val="28"/>
          <w:szCs w:val="28"/>
        </w:rPr>
        <w:t>1. Полномочия главы сельсовета прекращаются досрочно в случае:</w:t>
      </w:r>
    </w:p>
    <w:p w:rsidR="00A6475F" w:rsidRPr="00CC3211" w:rsidRDefault="00A6475F" w:rsidP="00A6475F">
      <w:pPr>
        <w:tabs>
          <w:tab w:val="left" w:pos="7371"/>
        </w:tabs>
        <w:ind w:firstLine="567"/>
        <w:jc w:val="both"/>
        <w:rPr>
          <w:sz w:val="28"/>
          <w:szCs w:val="28"/>
        </w:rPr>
      </w:pPr>
      <w:r w:rsidRPr="00CC3211">
        <w:rPr>
          <w:sz w:val="28"/>
          <w:szCs w:val="28"/>
        </w:rPr>
        <w:t>1) смерти;</w:t>
      </w:r>
    </w:p>
    <w:p w:rsidR="00A6475F" w:rsidRPr="00CC3211" w:rsidRDefault="00A6475F" w:rsidP="00A6475F">
      <w:pPr>
        <w:tabs>
          <w:tab w:val="left" w:pos="7371"/>
        </w:tabs>
        <w:ind w:firstLine="567"/>
        <w:jc w:val="both"/>
        <w:rPr>
          <w:sz w:val="28"/>
          <w:szCs w:val="28"/>
        </w:rPr>
      </w:pPr>
      <w:r w:rsidRPr="00CC3211">
        <w:rPr>
          <w:sz w:val="28"/>
          <w:szCs w:val="28"/>
        </w:rPr>
        <w:t>2) отставки по собственному желанию;</w:t>
      </w:r>
    </w:p>
    <w:p w:rsidR="00A6475F" w:rsidRPr="00CC3211" w:rsidRDefault="00A6475F" w:rsidP="00A6475F">
      <w:pPr>
        <w:tabs>
          <w:tab w:val="left" w:pos="7371"/>
        </w:tabs>
        <w:ind w:firstLine="567"/>
        <w:jc w:val="both"/>
        <w:rPr>
          <w:bCs/>
          <w:iCs/>
          <w:sz w:val="28"/>
          <w:szCs w:val="28"/>
        </w:rPr>
      </w:pPr>
      <w:r w:rsidRPr="00CC3211">
        <w:rPr>
          <w:bCs/>
          <w:iCs/>
          <w:sz w:val="28"/>
          <w:szCs w:val="28"/>
        </w:rPr>
        <w:t>3) удаления в отставку в соответствии со статьёй 74.1 Федерального закона от 6 октября 2003 года № 131-ФЗ;</w:t>
      </w:r>
    </w:p>
    <w:p w:rsidR="00A6475F" w:rsidRPr="00CC3211" w:rsidRDefault="00A6475F" w:rsidP="00A6475F">
      <w:pPr>
        <w:tabs>
          <w:tab w:val="left" w:pos="7371"/>
        </w:tabs>
        <w:ind w:firstLine="567"/>
        <w:jc w:val="both"/>
        <w:rPr>
          <w:sz w:val="28"/>
          <w:szCs w:val="28"/>
        </w:rPr>
      </w:pPr>
      <w:r w:rsidRPr="00CC3211">
        <w:rPr>
          <w:bCs/>
          <w:iCs/>
          <w:sz w:val="28"/>
          <w:szCs w:val="28"/>
        </w:rPr>
        <w:t>4)</w:t>
      </w:r>
      <w:r w:rsidRPr="00CC3211">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A6475F" w:rsidRPr="00CC3211" w:rsidRDefault="00A6475F" w:rsidP="00A6475F">
      <w:pPr>
        <w:tabs>
          <w:tab w:val="left" w:pos="7371"/>
        </w:tabs>
        <w:ind w:firstLine="567"/>
        <w:jc w:val="both"/>
        <w:rPr>
          <w:sz w:val="28"/>
          <w:szCs w:val="28"/>
        </w:rPr>
      </w:pPr>
      <w:r w:rsidRPr="00CC3211">
        <w:rPr>
          <w:bCs/>
          <w:iCs/>
          <w:sz w:val="28"/>
          <w:szCs w:val="28"/>
        </w:rPr>
        <w:t>5)</w:t>
      </w:r>
      <w:r w:rsidRPr="00CC3211">
        <w:rPr>
          <w:sz w:val="28"/>
          <w:szCs w:val="28"/>
        </w:rPr>
        <w:t xml:space="preserve"> признания судом недееспособным или ограниченно дееспособным;</w:t>
      </w:r>
    </w:p>
    <w:p w:rsidR="00A6475F" w:rsidRPr="00CC3211" w:rsidRDefault="00A6475F" w:rsidP="00A6475F">
      <w:pPr>
        <w:tabs>
          <w:tab w:val="left" w:pos="7371"/>
        </w:tabs>
        <w:ind w:firstLine="567"/>
        <w:jc w:val="both"/>
        <w:rPr>
          <w:sz w:val="28"/>
          <w:szCs w:val="28"/>
        </w:rPr>
      </w:pPr>
      <w:r w:rsidRPr="00CC3211">
        <w:rPr>
          <w:bCs/>
          <w:iCs/>
          <w:sz w:val="28"/>
          <w:szCs w:val="28"/>
        </w:rPr>
        <w:t>6)</w:t>
      </w:r>
      <w:r w:rsidRPr="00CC3211">
        <w:rPr>
          <w:sz w:val="28"/>
          <w:szCs w:val="28"/>
        </w:rPr>
        <w:t xml:space="preserve"> признания судом безвестно отсутствующим или объявления умершим;</w:t>
      </w:r>
    </w:p>
    <w:p w:rsidR="00A6475F" w:rsidRPr="00CC3211" w:rsidRDefault="00A6475F" w:rsidP="00A6475F">
      <w:pPr>
        <w:tabs>
          <w:tab w:val="left" w:pos="7371"/>
        </w:tabs>
        <w:ind w:firstLine="567"/>
        <w:jc w:val="both"/>
        <w:rPr>
          <w:sz w:val="28"/>
          <w:szCs w:val="28"/>
        </w:rPr>
      </w:pPr>
      <w:r w:rsidRPr="00CC3211">
        <w:rPr>
          <w:bCs/>
          <w:iCs/>
          <w:sz w:val="28"/>
          <w:szCs w:val="28"/>
        </w:rPr>
        <w:t>7)</w:t>
      </w:r>
      <w:r w:rsidRPr="00CC3211">
        <w:rPr>
          <w:sz w:val="28"/>
          <w:szCs w:val="28"/>
        </w:rPr>
        <w:t xml:space="preserve"> вступления в отношении его в законную силу обвинительного приговора суда;</w:t>
      </w:r>
    </w:p>
    <w:p w:rsidR="00A6475F" w:rsidRPr="00CC3211" w:rsidRDefault="00A6475F" w:rsidP="00A6475F">
      <w:pPr>
        <w:tabs>
          <w:tab w:val="left" w:pos="7371"/>
        </w:tabs>
        <w:ind w:firstLine="567"/>
        <w:jc w:val="both"/>
        <w:rPr>
          <w:sz w:val="28"/>
          <w:szCs w:val="28"/>
        </w:rPr>
      </w:pPr>
      <w:r w:rsidRPr="00CC3211">
        <w:rPr>
          <w:bCs/>
          <w:iCs/>
          <w:sz w:val="28"/>
          <w:szCs w:val="28"/>
        </w:rPr>
        <w:t>8)</w:t>
      </w:r>
      <w:r w:rsidRPr="00CC3211">
        <w:rPr>
          <w:sz w:val="28"/>
          <w:szCs w:val="28"/>
        </w:rPr>
        <w:t xml:space="preserve"> выезда за пределы Российской Федерации на постоянное место жительства;</w:t>
      </w:r>
    </w:p>
    <w:p w:rsidR="00A6475F" w:rsidRPr="00CC3211" w:rsidRDefault="00A6475F" w:rsidP="00A6475F">
      <w:pPr>
        <w:tabs>
          <w:tab w:val="left" w:pos="7371"/>
        </w:tabs>
        <w:ind w:firstLine="567"/>
        <w:jc w:val="both"/>
        <w:rPr>
          <w:sz w:val="28"/>
          <w:szCs w:val="28"/>
        </w:rPr>
      </w:pPr>
      <w:proofErr w:type="gramStart"/>
      <w:r w:rsidRPr="00CC3211">
        <w:rPr>
          <w:bCs/>
          <w:iCs/>
          <w:sz w:val="28"/>
          <w:szCs w:val="28"/>
        </w:rPr>
        <w:t>9)</w:t>
      </w:r>
      <w:r w:rsidRPr="00CC3211">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CC3211">
        <w:rPr>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321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475F" w:rsidRPr="00CC3211" w:rsidRDefault="00A6475F" w:rsidP="00A6475F">
      <w:pPr>
        <w:tabs>
          <w:tab w:val="left" w:pos="7371"/>
        </w:tabs>
        <w:ind w:firstLine="567"/>
        <w:jc w:val="both"/>
        <w:rPr>
          <w:sz w:val="28"/>
          <w:szCs w:val="28"/>
        </w:rPr>
      </w:pPr>
      <w:r w:rsidRPr="00CC3211">
        <w:rPr>
          <w:bCs/>
          <w:iCs/>
          <w:sz w:val="28"/>
          <w:szCs w:val="28"/>
        </w:rPr>
        <w:t>10)</w:t>
      </w:r>
      <w:r w:rsidRPr="00CC3211">
        <w:rPr>
          <w:sz w:val="28"/>
          <w:szCs w:val="28"/>
        </w:rPr>
        <w:t xml:space="preserve"> отзыва избирателями;</w:t>
      </w:r>
    </w:p>
    <w:p w:rsidR="00A6475F" w:rsidRPr="00CC3211" w:rsidRDefault="00A6475F" w:rsidP="00A6475F">
      <w:pPr>
        <w:tabs>
          <w:tab w:val="left" w:pos="7371"/>
        </w:tabs>
        <w:ind w:firstLine="567"/>
        <w:jc w:val="both"/>
        <w:rPr>
          <w:sz w:val="28"/>
          <w:szCs w:val="28"/>
        </w:rPr>
      </w:pPr>
      <w:r w:rsidRPr="00CC3211">
        <w:rPr>
          <w:bCs/>
          <w:iCs/>
          <w:sz w:val="28"/>
          <w:szCs w:val="28"/>
        </w:rPr>
        <w:t>11)</w:t>
      </w:r>
      <w:r w:rsidRPr="00CC3211">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A6475F" w:rsidRPr="00510344" w:rsidRDefault="00A6475F" w:rsidP="00A6475F">
      <w:pPr>
        <w:tabs>
          <w:tab w:val="left" w:pos="7371"/>
        </w:tabs>
        <w:ind w:firstLine="567"/>
        <w:jc w:val="both"/>
        <w:rPr>
          <w:sz w:val="28"/>
          <w:szCs w:val="28"/>
        </w:rPr>
      </w:pPr>
      <w:r w:rsidRPr="00CC3211">
        <w:rPr>
          <w:bCs/>
          <w:iCs/>
          <w:sz w:val="28"/>
          <w:szCs w:val="28"/>
        </w:rPr>
        <w:t>12)</w:t>
      </w:r>
      <w:r w:rsidRPr="00CC3211">
        <w:rPr>
          <w:sz w:val="28"/>
          <w:szCs w:val="28"/>
        </w:rPr>
        <w:t xml:space="preserve"> преобразования поселения, осуществляемого в соответствии </w:t>
      </w:r>
      <w:r w:rsidRPr="00364ABA">
        <w:rPr>
          <w:sz w:val="28"/>
          <w:szCs w:val="28"/>
        </w:rPr>
        <w:t>с</w:t>
      </w:r>
      <w:r w:rsidRPr="00510344">
        <w:rPr>
          <w:sz w:val="28"/>
          <w:szCs w:val="28"/>
        </w:rPr>
        <w:t>частями 3, 5, 6.2 статьи 13 Федерального закона от 6 октября 2003 года № 131-ФЗ, а также в случае упразднения поселения;</w:t>
      </w:r>
    </w:p>
    <w:p w:rsidR="00A6475F" w:rsidRPr="00510344" w:rsidRDefault="00A6475F" w:rsidP="00A6475F">
      <w:pPr>
        <w:tabs>
          <w:tab w:val="left" w:pos="7371"/>
        </w:tabs>
        <w:ind w:firstLine="567"/>
        <w:jc w:val="both"/>
        <w:rPr>
          <w:sz w:val="28"/>
          <w:szCs w:val="28"/>
        </w:rPr>
      </w:pPr>
      <w:r w:rsidRPr="00510344">
        <w:rPr>
          <w:bCs/>
          <w:iCs/>
          <w:sz w:val="28"/>
          <w:szCs w:val="28"/>
        </w:rPr>
        <w:t>13)</w:t>
      </w:r>
      <w:r w:rsidRPr="00510344">
        <w:rPr>
          <w:sz w:val="28"/>
          <w:szCs w:val="28"/>
        </w:rPr>
        <w:t xml:space="preserve"> утраты поселением статуса муниципального образования в связи с его объединением с городским округом;</w:t>
      </w:r>
    </w:p>
    <w:p w:rsidR="00A6475F" w:rsidRPr="00510344" w:rsidRDefault="00A6475F" w:rsidP="00A6475F">
      <w:pPr>
        <w:tabs>
          <w:tab w:val="left" w:pos="7371"/>
        </w:tabs>
        <w:ind w:firstLine="567"/>
        <w:jc w:val="both"/>
        <w:rPr>
          <w:sz w:val="28"/>
          <w:szCs w:val="28"/>
        </w:rPr>
      </w:pPr>
      <w:r w:rsidRPr="00510344">
        <w:rPr>
          <w:bCs/>
          <w:iCs/>
          <w:sz w:val="28"/>
          <w:szCs w:val="28"/>
        </w:rPr>
        <w:t>14)</w:t>
      </w:r>
      <w:r w:rsidRPr="00510344">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6475F" w:rsidRPr="00510344" w:rsidRDefault="00A6475F" w:rsidP="00A6475F">
      <w:pPr>
        <w:tabs>
          <w:tab w:val="left" w:pos="7371"/>
        </w:tabs>
        <w:ind w:firstLine="567"/>
        <w:jc w:val="both"/>
        <w:rPr>
          <w:sz w:val="28"/>
          <w:szCs w:val="28"/>
        </w:rPr>
      </w:pPr>
      <w:proofErr w:type="gramStart"/>
      <w:r w:rsidRPr="00510344">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6" w:history="1">
        <w:r w:rsidRPr="00510344">
          <w:rPr>
            <w:sz w:val="28"/>
            <w:szCs w:val="28"/>
          </w:rPr>
          <w:t>Федеральным законом</w:t>
        </w:r>
      </w:hyperlink>
      <w:r w:rsidRPr="00510344">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 w:history="1">
        <w:r w:rsidRPr="00510344">
          <w:rPr>
            <w:sz w:val="28"/>
            <w:szCs w:val="28"/>
          </w:rPr>
          <w:t>Федеральным законом</w:t>
        </w:r>
      </w:hyperlink>
      <w:r w:rsidRPr="00510344">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510344">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475F" w:rsidRPr="00510344" w:rsidRDefault="00A6475F" w:rsidP="00A6475F">
      <w:pPr>
        <w:tabs>
          <w:tab w:val="left" w:pos="7371"/>
        </w:tabs>
        <w:ind w:firstLine="567"/>
        <w:jc w:val="both"/>
        <w:rPr>
          <w:sz w:val="28"/>
          <w:szCs w:val="28"/>
        </w:rPr>
      </w:pPr>
      <w:r w:rsidRPr="00510344">
        <w:rPr>
          <w:sz w:val="28"/>
          <w:szCs w:val="28"/>
        </w:rPr>
        <w:t xml:space="preserve">2. Полномочия главы сельсовета в случаях, предусмотренных пунктами 1, </w:t>
      </w:r>
      <w:r w:rsidRPr="00510344">
        <w:rPr>
          <w:bCs/>
          <w:iCs/>
          <w:sz w:val="28"/>
          <w:szCs w:val="28"/>
        </w:rPr>
        <w:t>5-9</w:t>
      </w:r>
      <w:r w:rsidRPr="00510344">
        <w:rPr>
          <w:sz w:val="28"/>
          <w:szCs w:val="28"/>
        </w:rPr>
        <w:t xml:space="preserve"> и </w:t>
      </w:r>
      <w:r w:rsidRPr="00510344">
        <w:rPr>
          <w:bCs/>
          <w:iCs/>
          <w:sz w:val="28"/>
          <w:szCs w:val="28"/>
        </w:rPr>
        <w:t>11</w:t>
      </w:r>
      <w:r w:rsidRPr="00510344">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A6475F" w:rsidRPr="00CC3211" w:rsidRDefault="00A6475F" w:rsidP="00A6475F">
      <w:pPr>
        <w:tabs>
          <w:tab w:val="left" w:pos="7371"/>
        </w:tabs>
        <w:ind w:firstLine="567"/>
        <w:jc w:val="both"/>
        <w:rPr>
          <w:sz w:val="28"/>
          <w:szCs w:val="28"/>
        </w:rPr>
      </w:pPr>
      <w:r w:rsidRPr="00510344">
        <w:rPr>
          <w:sz w:val="28"/>
          <w:szCs w:val="28"/>
        </w:rPr>
        <w:t>Полномочия главы сельсовета в случа</w:t>
      </w:r>
      <w:r w:rsidRPr="00510344">
        <w:rPr>
          <w:bCs/>
          <w:iCs/>
          <w:sz w:val="28"/>
          <w:szCs w:val="28"/>
        </w:rPr>
        <w:t>ях</w:t>
      </w:r>
      <w:r w:rsidRPr="00510344">
        <w:rPr>
          <w:sz w:val="28"/>
          <w:szCs w:val="28"/>
        </w:rPr>
        <w:t>, предусмотренных пунктами 2,</w:t>
      </w:r>
      <w:r w:rsidRPr="00510344">
        <w:rPr>
          <w:bCs/>
          <w:iCs/>
          <w:sz w:val="28"/>
          <w:szCs w:val="28"/>
        </w:rPr>
        <w:t xml:space="preserve"> 3</w:t>
      </w:r>
      <w:r w:rsidRPr="00510344">
        <w:rPr>
          <w:sz w:val="28"/>
          <w:szCs w:val="28"/>
        </w:rPr>
        <w:t xml:space="preserve"> части 1 настоящей статьи, прекращаются со дня принятия Советом депутатов решения об отставке по собственному желанию</w:t>
      </w:r>
      <w:r w:rsidRPr="00CC3211">
        <w:rPr>
          <w:bCs/>
          <w:iCs/>
          <w:sz w:val="28"/>
          <w:szCs w:val="28"/>
        </w:rPr>
        <w:t>или удалении в отставку</w:t>
      </w:r>
      <w:r w:rsidRPr="00CC3211">
        <w:rPr>
          <w:sz w:val="28"/>
          <w:szCs w:val="28"/>
        </w:rPr>
        <w:t xml:space="preserve"> главы сельсовета.</w:t>
      </w:r>
    </w:p>
    <w:p w:rsidR="00A6475F" w:rsidRPr="00CC3211" w:rsidRDefault="00A6475F" w:rsidP="00A6475F">
      <w:pPr>
        <w:tabs>
          <w:tab w:val="left" w:pos="7371"/>
        </w:tabs>
        <w:ind w:firstLine="567"/>
        <w:jc w:val="both"/>
        <w:rPr>
          <w:sz w:val="28"/>
          <w:szCs w:val="28"/>
        </w:rPr>
      </w:pPr>
      <w:r w:rsidRPr="00CC3211">
        <w:rPr>
          <w:sz w:val="28"/>
          <w:szCs w:val="28"/>
        </w:rPr>
        <w:t xml:space="preserve">Полномочия главы сельсовета в случае, предусмотренном пунктом </w:t>
      </w:r>
      <w:r w:rsidRPr="00CC3211">
        <w:rPr>
          <w:bCs/>
          <w:iCs/>
          <w:sz w:val="28"/>
          <w:szCs w:val="28"/>
        </w:rPr>
        <w:t>4</w:t>
      </w:r>
      <w:r w:rsidRPr="00CC3211">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w:t>
      </w:r>
    </w:p>
    <w:p w:rsidR="00A6475F" w:rsidRPr="00CC3211" w:rsidRDefault="00A6475F" w:rsidP="00A6475F">
      <w:pPr>
        <w:tabs>
          <w:tab w:val="left" w:pos="7371"/>
        </w:tabs>
        <w:ind w:firstLine="567"/>
        <w:jc w:val="both"/>
        <w:rPr>
          <w:sz w:val="28"/>
          <w:szCs w:val="28"/>
        </w:rPr>
      </w:pPr>
      <w:r w:rsidRPr="00CC3211">
        <w:rPr>
          <w:sz w:val="28"/>
          <w:szCs w:val="28"/>
        </w:rPr>
        <w:t xml:space="preserve">Полномочия главы сельсовета в случае, предусмотренном пунктом </w:t>
      </w:r>
      <w:r w:rsidRPr="00CC3211">
        <w:rPr>
          <w:bCs/>
          <w:iCs/>
          <w:sz w:val="28"/>
          <w:szCs w:val="28"/>
        </w:rPr>
        <w:t>10</w:t>
      </w:r>
      <w:r w:rsidRPr="00CC3211">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A6475F" w:rsidRPr="00CC3211" w:rsidRDefault="00A6475F" w:rsidP="00A6475F">
      <w:pPr>
        <w:tabs>
          <w:tab w:val="left" w:pos="7371"/>
        </w:tabs>
        <w:ind w:firstLine="567"/>
        <w:jc w:val="both"/>
        <w:rPr>
          <w:sz w:val="28"/>
          <w:szCs w:val="28"/>
        </w:rPr>
      </w:pPr>
      <w:r w:rsidRPr="00CC3211">
        <w:rPr>
          <w:sz w:val="28"/>
          <w:szCs w:val="28"/>
        </w:rPr>
        <w:t xml:space="preserve">Полномочия главы сельсовета в случаях, предусмотренных пунктами </w:t>
      </w:r>
      <w:r w:rsidRPr="00CC3211">
        <w:rPr>
          <w:bCs/>
          <w:iCs/>
          <w:sz w:val="28"/>
          <w:szCs w:val="28"/>
        </w:rPr>
        <w:t>12-14</w:t>
      </w:r>
      <w:r w:rsidRPr="00CC3211">
        <w:rPr>
          <w:sz w:val="28"/>
          <w:szCs w:val="28"/>
        </w:rPr>
        <w:t xml:space="preserve"> части 1 настоящей статьи, прекращаются в соответствии с законом Алтайского края.</w:t>
      </w:r>
    </w:p>
    <w:p w:rsidR="00A6475F" w:rsidRPr="00510344" w:rsidRDefault="00A6475F" w:rsidP="00A6475F">
      <w:pPr>
        <w:autoSpaceDE w:val="0"/>
        <w:autoSpaceDN w:val="0"/>
        <w:adjustRightInd w:val="0"/>
        <w:ind w:right="-1" w:firstLine="540"/>
        <w:jc w:val="both"/>
        <w:rPr>
          <w:sz w:val="28"/>
          <w:szCs w:val="28"/>
        </w:rPr>
      </w:pPr>
      <w:r w:rsidRPr="00510344">
        <w:rPr>
          <w:sz w:val="28"/>
          <w:szCs w:val="28"/>
        </w:rPr>
        <w:t xml:space="preserve">Полномочия главы сельсовета в случае, предусмотренном пунктом </w:t>
      </w:r>
      <w:r w:rsidRPr="00510344">
        <w:rPr>
          <w:bCs/>
          <w:iCs/>
          <w:sz w:val="28"/>
          <w:szCs w:val="28"/>
        </w:rPr>
        <w:t>15</w:t>
      </w:r>
      <w:r w:rsidRPr="00510344">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364ABA" w:rsidRDefault="00A6475F" w:rsidP="00A6475F">
      <w:pPr>
        <w:tabs>
          <w:tab w:val="left" w:pos="7371"/>
        </w:tabs>
        <w:ind w:firstLine="567"/>
        <w:jc w:val="both"/>
        <w:rPr>
          <w:bCs/>
          <w:iCs/>
          <w:sz w:val="28"/>
          <w:szCs w:val="28"/>
        </w:rPr>
      </w:pPr>
      <w:r w:rsidRPr="00CC3211">
        <w:rPr>
          <w:bCs/>
          <w:iCs/>
          <w:sz w:val="28"/>
          <w:szCs w:val="28"/>
        </w:rPr>
        <w:lastRenderedPageBreak/>
        <w:t>3. 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w:t>
      </w:r>
      <w:r w:rsidRPr="00510344">
        <w:rPr>
          <w:bCs/>
          <w:iCs/>
          <w:sz w:val="28"/>
          <w:szCs w:val="28"/>
        </w:rPr>
        <w:t>, или депутат Совета депутатов по решению Совета депутатов</w:t>
      </w:r>
      <w:proofErr w:type="gramStart"/>
      <w:r w:rsidR="00364ABA">
        <w:rPr>
          <w:bCs/>
          <w:iCs/>
          <w:sz w:val="28"/>
          <w:szCs w:val="28"/>
        </w:rPr>
        <w:t>.</w:t>
      </w:r>
      <w:r w:rsidRPr="00510344">
        <w:rPr>
          <w:bCs/>
          <w:iCs/>
          <w:sz w:val="28"/>
          <w:szCs w:val="28"/>
        </w:rPr>
        <w:t>»</w:t>
      </w:r>
      <w:r w:rsidR="00364ABA">
        <w:rPr>
          <w:bCs/>
          <w:iCs/>
          <w:sz w:val="28"/>
          <w:szCs w:val="28"/>
        </w:rPr>
        <w:t>;</w:t>
      </w:r>
      <w:proofErr w:type="gramEnd"/>
    </w:p>
    <w:p w:rsidR="00A6475F" w:rsidRDefault="00A6475F" w:rsidP="00A6475F">
      <w:pPr>
        <w:tabs>
          <w:tab w:val="left" w:pos="7371"/>
        </w:tabs>
        <w:ind w:firstLine="567"/>
        <w:jc w:val="both"/>
        <w:rPr>
          <w:bCs/>
          <w:iCs/>
          <w:sz w:val="28"/>
          <w:szCs w:val="28"/>
        </w:rPr>
      </w:pPr>
    </w:p>
    <w:p w:rsidR="008B3E01" w:rsidRPr="00E024D7" w:rsidRDefault="00364ABA" w:rsidP="008B3E01">
      <w:pPr>
        <w:tabs>
          <w:tab w:val="left" w:pos="7371"/>
        </w:tabs>
        <w:ind w:firstLine="567"/>
        <w:jc w:val="both"/>
        <w:rPr>
          <w:sz w:val="28"/>
          <w:szCs w:val="28"/>
        </w:rPr>
      </w:pPr>
      <w:r>
        <w:rPr>
          <w:b/>
          <w:sz w:val="28"/>
          <w:szCs w:val="28"/>
        </w:rPr>
        <w:t>7</w:t>
      </w:r>
      <w:r w:rsidR="008B3E01">
        <w:rPr>
          <w:b/>
          <w:sz w:val="28"/>
          <w:szCs w:val="28"/>
        </w:rPr>
        <w:t>) Статью 37</w:t>
      </w:r>
      <w:r w:rsidR="008B3E01" w:rsidRPr="00E024D7">
        <w:rPr>
          <w:b/>
          <w:sz w:val="28"/>
          <w:szCs w:val="28"/>
        </w:rPr>
        <w:t xml:space="preserve"> изложить в следующей редакции:</w:t>
      </w:r>
    </w:p>
    <w:p w:rsidR="008B3E01" w:rsidRPr="005436C7" w:rsidRDefault="008B3E01" w:rsidP="008B3E01">
      <w:pPr>
        <w:outlineLvl w:val="4"/>
        <w:rPr>
          <w:b/>
          <w:bCs/>
          <w:sz w:val="28"/>
          <w:szCs w:val="28"/>
        </w:rPr>
      </w:pPr>
      <w:r>
        <w:rPr>
          <w:bCs/>
          <w:iCs/>
          <w:sz w:val="28"/>
          <w:szCs w:val="28"/>
        </w:rPr>
        <w:t>«</w:t>
      </w:r>
      <w:r w:rsidRPr="005436C7">
        <w:rPr>
          <w:b/>
          <w:bCs/>
          <w:sz w:val="28"/>
          <w:szCs w:val="28"/>
        </w:rPr>
        <w:t>Статья 37. Правовой статус избирательной комиссии сельсовета</w:t>
      </w:r>
    </w:p>
    <w:p w:rsidR="008B3E01" w:rsidRPr="001B2151" w:rsidRDefault="008B3E01" w:rsidP="008B3E01">
      <w:pPr>
        <w:ind w:firstLine="567"/>
        <w:jc w:val="both"/>
        <w:rPr>
          <w:sz w:val="28"/>
          <w:szCs w:val="28"/>
        </w:rPr>
      </w:pPr>
      <w:r w:rsidRPr="005436C7">
        <w:rPr>
          <w:sz w:val="28"/>
          <w:szCs w:val="28"/>
        </w:rPr>
        <w:t>1. Избирательная комиссия сельсовета является муниципальным органом, который не входит в структуру органов местного самоуправления,</w:t>
      </w:r>
      <w:r w:rsidR="00364ABA">
        <w:rPr>
          <w:sz w:val="28"/>
          <w:szCs w:val="28"/>
        </w:rPr>
        <w:t xml:space="preserve"> действует на постоянной </w:t>
      </w:r>
      <w:r w:rsidR="00364ABA" w:rsidRPr="001B2151">
        <w:rPr>
          <w:sz w:val="28"/>
          <w:szCs w:val="28"/>
        </w:rPr>
        <w:t>основе</w:t>
      </w:r>
      <w:r w:rsidRPr="001B2151">
        <w:rPr>
          <w:sz w:val="28"/>
          <w:szCs w:val="28"/>
        </w:rPr>
        <w:t>.</w:t>
      </w:r>
    </w:p>
    <w:p w:rsidR="008B3E01" w:rsidRPr="001B2151" w:rsidRDefault="008B3E01" w:rsidP="008B3E01">
      <w:pPr>
        <w:ind w:firstLine="567"/>
        <w:jc w:val="both"/>
        <w:rPr>
          <w:sz w:val="28"/>
          <w:szCs w:val="28"/>
        </w:rPr>
      </w:pPr>
      <w:r w:rsidRPr="001B2151">
        <w:rPr>
          <w:sz w:val="28"/>
          <w:szCs w:val="28"/>
        </w:rPr>
        <w:t>2. Срок полномочий избирательной комиссии сельсовета составляет пять лет.</w:t>
      </w:r>
    </w:p>
    <w:p w:rsidR="00364ABA" w:rsidRPr="001B2151" w:rsidRDefault="008B3E01" w:rsidP="008B3E01">
      <w:pPr>
        <w:ind w:firstLine="567"/>
        <w:jc w:val="both"/>
        <w:rPr>
          <w:sz w:val="28"/>
          <w:szCs w:val="28"/>
        </w:rPr>
      </w:pPr>
      <w:r w:rsidRPr="001B2151">
        <w:rPr>
          <w:sz w:val="28"/>
          <w:szCs w:val="28"/>
        </w:rPr>
        <w:t>3. Избирательная комиссия сельсовета состоит из 6 членов с правом решающего голоса.</w:t>
      </w:r>
    </w:p>
    <w:p w:rsidR="008B3E01" w:rsidRPr="005436C7" w:rsidRDefault="008B3E01" w:rsidP="008B3E01">
      <w:pPr>
        <w:ind w:firstLine="567"/>
        <w:jc w:val="both"/>
        <w:rPr>
          <w:sz w:val="28"/>
          <w:szCs w:val="28"/>
        </w:rPr>
      </w:pPr>
      <w:r w:rsidRPr="001B2151">
        <w:rPr>
          <w:sz w:val="28"/>
          <w:szCs w:val="28"/>
        </w:rPr>
        <w:t>4. Избирательная</w:t>
      </w:r>
      <w:r w:rsidRPr="005436C7">
        <w:rPr>
          <w:sz w:val="28"/>
          <w:szCs w:val="28"/>
        </w:rPr>
        <w:t xml:space="preserve">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8B3E01" w:rsidRDefault="008B3E01" w:rsidP="008B3E01">
      <w:pPr>
        <w:ind w:firstLine="567"/>
        <w:jc w:val="both"/>
        <w:rPr>
          <w:sz w:val="28"/>
          <w:szCs w:val="28"/>
        </w:rPr>
      </w:pPr>
      <w:r w:rsidRPr="005436C7">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roofErr w:type="gramStart"/>
      <w:r w:rsidRPr="005436C7">
        <w:rPr>
          <w:sz w:val="28"/>
          <w:szCs w:val="28"/>
        </w:rPr>
        <w:t>.</w:t>
      </w:r>
      <w:r w:rsidR="00364ABA">
        <w:rPr>
          <w:sz w:val="28"/>
          <w:szCs w:val="28"/>
        </w:rPr>
        <w:t>»;</w:t>
      </w:r>
      <w:proofErr w:type="gramEnd"/>
    </w:p>
    <w:p w:rsidR="00364ABA" w:rsidRPr="005436C7" w:rsidRDefault="00364ABA" w:rsidP="008B3E01">
      <w:pPr>
        <w:ind w:firstLine="567"/>
        <w:jc w:val="both"/>
        <w:rPr>
          <w:sz w:val="28"/>
          <w:szCs w:val="28"/>
        </w:rPr>
      </w:pPr>
    </w:p>
    <w:p w:rsidR="00A6475F" w:rsidRPr="00E024D7" w:rsidRDefault="00364ABA" w:rsidP="00A6475F">
      <w:pPr>
        <w:tabs>
          <w:tab w:val="left" w:pos="7371"/>
        </w:tabs>
        <w:ind w:firstLine="567"/>
        <w:jc w:val="both"/>
        <w:rPr>
          <w:sz w:val="28"/>
          <w:szCs w:val="28"/>
        </w:rPr>
      </w:pPr>
      <w:r>
        <w:rPr>
          <w:b/>
          <w:sz w:val="28"/>
          <w:szCs w:val="28"/>
        </w:rPr>
        <w:t>8</w:t>
      </w:r>
      <w:r w:rsidR="00A6475F">
        <w:rPr>
          <w:b/>
          <w:sz w:val="28"/>
          <w:szCs w:val="28"/>
        </w:rPr>
        <w:t>) Статью 39</w:t>
      </w:r>
      <w:r w:rsidR="00A6475F" w:rsidRPr="00E024D7">
        <w:rPr>
          <w:b/>
          <w:sz w:val="28"/>
          <w:szCs w:val="28"/>
        </w:rPr>
        <w:t xml:space="preserve"> изложить в следующей редакции:</w:t>
      </w:r>
    </w:p>
    <w:p w:rsidR="00A6475F" w:rsidRPr="00CC3211" w:rsidRDefault="00A6475F" w:rsidP="00A6475F">
      <w:pPr>
        <w:tabs>
          <w:tab w:val="left" w:pos="7371"/>
        </w:tabs>
        <w:ind w:firstLine="567"/>
        <w:jc w:val="both"/>
        <w:rPr>
          <w:b/>
          <w:bCs/>
          <w:sz w:val="28"/>
          <w:szCs w:val="28"/>
        </w:rPr>
      </w:pPr>
      <w:r>
        <w:rPr>
          <w:b/>
          <w:bCs/>
          <w:szCs w:val="28"/>
        </w:rPr>
        <w:t>«</w:t>
      </w:r>
      <w:r w:rsidRPr="00CC3211">
        <w:rPr>
          <w:b/>
          <w:bCs/>
          <w:sz w:val="28"/>
          <w:szCs w:val="28"/>
        </w:rPr>
        <w:t>Статья 39. Порядок принятия Устава поселения, муниципального правового акта о внесении в него изменений и дополнений</w:t>
      </w:r>
    </w:p>
    <w:p w:rsidR="00A6475F" w:rsidRPr="00CC3211" w:rsidRDefault="00A6475F" w:rsidP="00A6475F">
      <w:pPr>
        <w:tabs>
          <w:tab w:val="left" w:pos="7371"/>
        </w:tabs>
        <w:ind w:firstLine="567"/>
        <w:jc w:val="both"/>
        <w:rPr>
          <w:sz w:val="28"/>
          <w:szCs w:val="28"/>
        </w:rPr>
      </w:pPr>
      <w:r w:rsidRPr="00CC3211">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CC3211">
        <w:rPr>
          <w:sz w:val="28"/>
          <w:szCs w:val="28"/>
        </w:rPr>
        <w:t>позднее</w:t>
      </w:r>
      <w:proofErr w:type="gramEnd"/>
      <w:r w:rsidRPr="00CC3211">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sidRPr="00CC3211">
        <w:rPr>
          <w:sz w:val="28"/>
          <w:szCs w:val="28"/>
        </w:rPr>
        <w:t>внесении</w:t>
      </w:r>
      <w:proofErr w:type="gramEnd"/>
      <w:r w:rsidRPr="00CC3211">
        <w:rPr>
          <w:sz w:val="28"/>
          <w:szCs w:val="28"/>
        </w:rPr>
        <w:t xml:space="preserve"> в Устав изменений и дополнений), а также порядка участия граждан в его обсуждении.</w:t>
      </w:r>
    </w:p>
    <w:p w:rsidR="00A6475F" w:rsidRPr="00510344" w:rsidRDefault="00A6475F" w:rsidP="00A6475F">
      <w:pPr>
        <w:pStyle w:val="ConsPlusNormal"/>
        <w:tabs>
          <w:tab w:val="left" w:pos="7371"/>
        </w:tabs>
        <w:ind w:firstLine="567"/>
        <w:jc w:val="both"/>
        <w:rPr>
          <w:rFonts w:ascii="Times New Roman" w:hAnsi="Times New Roman" w:cs="Times New Roman"/>
          <w:sz w:val="28"/>
          <w:szCs w:val="28"/>
        </w:rPr>
      </w:pPr>
      <w:proofErr w:type="gramStart"/>
      <w:r w:rsidRPr="00CC3211">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sidRPr="00510344">
        <w:rPr>
          <w:rFonts w:ascii="Times New Roman" w:hAnsi="Times New Roman" w:cs="Times New Roman"/>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510344">
        <w:rPr>
          <w:rFonts w:ascii="Times New Roman" w:hAnsi="Times New Roman" w:cs="Times New Roman"/>
          <w:sz w:val="28"/>
          <w:szCs w:val="28"/>
        </w:rPr>
        <w:t xml:space="preserve"> в соответствие с этими нормативными правовыми актами.</w:t>
      </w:r>
    </w:p>
    <w:p w:rsidR="00A6475F" w:rsidRPr="004A1592" w:rsidRDefault="00A6475F" w:rsidP="00A6475F">
      <w:pPr>
        <w:pStyle w:val="ConsPlusNormal"/>
        <w:tabs>
          <w:tab w:val="left" w:pos="7371"/>
        </w:tabs>
        <w:ind w:firstLine="567"/>
        <w:jc w:val="both"/>
        <w:rPr>
          <w:rFonts w:ascii="Times New Roman" w:hAnsi="Times New Roman" w:cs="Times New Roman"/>
          <w:color w:val="FF0000"/>
          <w:sz w:val="28"/>
          <w:szCs w:val="28"/>
        </w:rPr>
      </w:pPr>
      <w:r w:rsidRPr="004A1592">
        <w:rPr>
          <w:rFonts w:ascii="Times New Roman" w:hAnsi="Times New Roman" w:cs="Times New Roman"/>
          <w:sz w:val="28"/>
          <w:szCs w:val="28"/>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w:t>
      </w:r>
    </w:p>
    <w:p w:rsidR="00A6475F" w:rsidRPr="00CC3211" w:rsidRDefault="00A6475F" w:rsidP="00A6475F">
      <w:pPr>
        <w:tabs>
          <w:tab w:val="left" w:pos="7371"/>
        </w:tabs>
        <w:ind w:firstLine="567"/>
        <w:jc w:val="both"/>
        <w:rPr>
          <w:sz w:val="28"/>
          <w:szCs w:val="28"/>
        </w:rPr>
      </w:pPr>
      <w:r w:rsidRPr="004A1592">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w:t>
      </w:r>
      <w:r w:rsidRPr="00CC3211">
        <w:rPr>
          <w:sz w:val="28"/>
          <w:szCs w:val="28"/>
        </w:rPr>
        <w:t xml:space="preserve"> Устава поселения, муниципального правового акта о внесении в него изменений и дополнений. Номером Устава поселения, муниципального правового </w:t>
      </w:r>
      <w:r w:rsidRPr="00CC3211">
        <w:rPr>
          <w:sz w:val="28"/>
          <w:szCs w:val="28"/>
        </w:rPr>
        <w:lastRenderedPageBreak/>
        <w:t>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6475F" w:rsidRPr="00CC3211" w:rsidRDefault="00A6475F" w:rsidP="00A6475F">
      <w:pPr>
        <w:tabs>
          <w:tab w:val="left" w:pos="7371"/>
        </w:tabs>
        <w:ind w:firstLine="567"/>
        <w:jc w:val="both"/>
        <w:rPr>
          <w:sz w:val="28"/>
          <w:szCs w:val="28"/>
        </w:rPr>
      </w:pPr>
      <w:r w:rsidRPr="00CC3211">
        <w:rPr>
          <w:sz w:val="28"/>
          <w:szCs w:val="28"/>
        </w:rPr>
        <w:t>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w:t>
      </w:r>
    </w:p>
    <w:p w:rsidR="00A6475F" w:rsidRPr="00CC3211" w:rsidRDefault="00A6475F" w:rsidP="00A6475F">
      <w:pPr>
        <w:tabs>
          <w:tab w:val="left" w:pos="7371"/>
        </w:tabs>
        <w:autoSpaceDE w:val="0"/>
        <w:autoSpaceDN w:val="0"/>
        <w:adjustRightInd w:val="0"/>
        <w:ind w:firstLine="540"/>
        <w:jc w:val="both"/>
        <w:rPr>
          <w:sz w:val="28"/>
          <w:szCs w:val="28"/>
        </w:rPr>
      </w:pPr>
      <w:r w:rsidRPr="00CC3211">
        <w:rPr>
          <w:sz w:val="28"/>
          <w:szCs w:val="28"/>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A6475F" w:rsidRPr="00CC3211" w:rsidRDefault="00A6475F" w:rsidP="00A6475F">
      <w:pPr>
        <w:tabs>
          <w:tab w:val="left" w:pos="7371"/>
        </w:tabs>
        <w:autoSpaceDE w:val="0"/>
        <w:autoSpaceDN w:val="0"/>
        <w:adjustRightInd w:val="0"/>
        <w:ind w:firstLine="540"/>
        <w:jc w:val="both"/>
        <w:outlineLvl w:val="0"/>
        <w:rPr>
          <w:sz w:val="28"/>
          <w:szCs w:val="28"/>
        </w:rPr>
      </w:pPr>
      <w:proofErr w:type="gramStart"/>
      <w:r w:rsidRPr="00CC3211">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4ABA" w:rsidRDefault="00A6475F" w:rsidP="00A6475F">
      <w:pPr>
        <w:adjustRightInd w:val="0"/>
        <w:ind w:firstLine="567"/>
        <w:jc w:val="both"/>
        <w:outlineLvl w:val="0"/>
        <w:rPr>
          <w:sz w:val="28"/>
          <w:szCs w:val="28"/>
        </w:rPr>
      </w:pPr>
      <w:r w:rsidRPr="00510344">
        <w:rPr>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10344">
        <w:rPr>
          <w:sz w:val="28"/>
          <w:szCs w:val="28"/>
        </w:rPr>
        <w:t>,</w:t>
      </w:r>
      <w:proofErr w:type="gramEnd"/>
      <w:r w:rsidRPr="00510344">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sidR="00364ABA">
        <w:rPr>
          <w:sz w:val="28"/>
          <w:szCs w:val="28"/>
        </w:rPr>
        <w:t>.</w:t>
      </w:r>
      <w:r w:rsidRPr="00510344">
        <w:rPr>
          <w:sz w:val="28"/>
          <w:szCs w:val="28"/>
        </w:rPr>
        <w:t>»</w:t>
      </w:r>
      <w:r w:rsidR="00364ABA">
        <w:rPr>
          <w:sz w:val="28"/>
          <w:szCs w:val="28"/>
        </w:rPr>
        <w:t>;</w:t>
      </w:r>
      <w:proofErr w:type="gramEnd"/>
    </w:p>
    <w:p w:rsidR="00A6475F" w:rsidRPr="00510344" w:rsidRDefault="00A6475F" w:rsidP="00A6475F">
      <w:pPr>
        <w:adjustRightInd w:val="0"/>
        <w:ind w:firstLine="567"/>
        <w:jc w:val="both"/>
        <w:outlineLvl w:val="0"/>
        <w:rPr>
          <w:sz w:val="28"/>
          <w:szCs w:val="28"/>
        </w:rPr>
      </w:pPr>
    </w:p>
    <w:p w:rsidR="00A6475F" w:rsidRPr="00510344" w:rsidRDefault="00D55317" w:rsidP="00A6475F">
      <w:pPr>
        <w:tabs>
          <w:tab w:val="left" w:pos="7371"/>
        </w:tabs>
        <w:ind w:firstLine="567"/>
        <w:jc w:val="both"/>
        <w:rPr>
          <w:sz w:val="28"/>
          <w:szCs w:val="28"/>
        </w:rPr>
      </w:pPr>
      <w:r>
        <w:rPr>
          <w:b/>
          <w:sz w:val="28"/>
          <w:szCs w:val="28"/>
        </w:rPr>
        <w:t>9</w:t>
      </w:r>
      <w:r w:rsidR="00A6475F" w:rsidRPr="00510344">
        <w:rPr>
          <w:b/>
          <w:sz w:val="28"/>
          <w:szCs w:val="28"/>
        </w:rPr>
        <w:t>) Статью 47 изложить в следующей редакции:</w:t>
      </w:r>
    </w:p>
    <w:p w:rsidR="00A6475F" w:rsidRPr="00510344" w:rsidRDefault="00A6475F" w:rsidP="00A6475F">
      <w:pPr>
        <w:tabs>
          <w:tab w:val="left" w:pos="7371"/>
        </w:tabs>
        <w:ind w:firstLine="567"/>
        <w:jc w:val="both"/>
        <w:rPr>
          <w:b/>
          <w:bCs/>
          <w:sz w:val="28"/>
          <w:szCs w:val="28"/>
        </w:rPr>
      </w:pPr>
      <w:r w:rsidRPr="00510344">
        <w:rPr>
          <w:bCs/>
          <w:szCs w:val="28"/>
        </w:rPr>
        <w:t>«</w:t>
      </w:r>
      <w:r w:rsidRPr="00510344">
        <w:rPr>
          <w:b/>
          <w:bCs/>
          <w:sz w:val="28"/>
          <w:szCs w:val="28"/>
        </w:rPr>
        <w:t>Статья 47. Основные квалификационные требования для замещения должностей муниципальной службы</w:t>
      </w:r>
    </w:p>
    <w:p w:rsidR="00A6475F" w:rsidRPr="00510344" w:rsidRDefault="00A6475F" w:rsidP="00A6475F">
      <w:pPr>
        <w:ind w:firstLine="567"/>
        <w:jc w:val="both"/>
        <w:rPr>
          <w:sz w:val="28"/>
          <w:szCs w:val="28"/>
        </w:rPr>
      </w:pPr>
      <w:r w:rsidRPr="00510344">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6475F" w:rsidRDefault="00A6475F" w:rsidP="00A6475F">
      <w:pPr>
        <w:ind w:firstLine="567"/>
        <w:jc w:val="both"/>
        <w:rPr>
          <w:sz w:val="28"/>
          <w:szCs w:val="28"/>
        </w:rPr>
      </w:pPr>
      <w:r w:rsidRPr="00510344">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510344">
        <w:rPr>
          <w:sz w:val="28"/>
          <w:szCs w:val="28"/>
        </w:rPr>
        <w:lastRenderedPageBreak/>
        <w:t>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D55317">
        <w:rPr>
          <w:sz w:val="28"/>
          <w:szCs w:val="28"/>
        </w:rPr>
        <w:t>.</w:t>
      </w:r>
      <w:r w:rsidRPr="00510344">
        <w:rPr>
          <w:sz w:val="28"/>
          <w:szCs w:val="28"/>
        </w:rPr>
        <w:t>»</w:t>
      </w:r>
      <w:r w:rsidR="00D55317">
        <w:rPr>
          <w:sz w:val="28"/>
          <w:szCs w:val="28"/>
        </w:rPr>
        <w:t>;</w:t>
      </w:r>
      <w:proofErr w:type="gramEnd"/>
    </w:p>
    <w:p w:rsidR="00D55317" w:rsidRPr="00510344" w:rsidRDefault="00D55317" w:rsidP="00A6475F">
      <w:pPr>
        <w:ind w:firstLine="567"/>
        <w:jc w:val="both"/>
        <w:rPr>
          <w:sz w:val="28"/>
          <w:szCs w:val="28"/>
        </w:rPr>
      </w:pPr>
    </w:p>
    <w:p w:rsidR="00A6475F" w:rsidRPr="00E024D7" w:rsidRDefault="00D55317" w:rsidP="00A6475F">
      <w:pPr>
        <w:tabs>
          <w:tab w:val="left" w:pos="7371"/>
        </w:tabs>
        <w:ind w:firstLine="567"/>
        <w:jc w:val="both"/>
        <w:rPr>
          <w:sz w:val="28"/>
          <w:szCs w:val="28"/>
        </w:rPr>
      </w:pPr>
      <w:r>
        <w:rPr>
          <w:b/>
          <w:sz w:val="28"/>
          <w:szCs w:val="28"/>
        </w:rPr>
        <w:t>10</w:t>
      </w:r>
      <w:r w:rsidR="00A6475F">
        <w:rPr>
          <w:b/>
          <w:sz w:val="28"/>
          <w:szCs w:val="28"/>
        </w:rPr>
        <w:t>) Статью 53</w:t>
      </w:r>
      <w:r w:rsidR="00A6475F" w:rsidRPr="00E024D7">
        <w:rPr>
          <w:b/>
          <w:sz w:val="28"/>
          <w:szCs w:val="28"/>
        </w:rPr>
        <w:t xml:space="preserve"> изложить в следующей редакции:</w:t>
      </w:r>
    </w:p>
    <w:p w:rsidR="00A6475F" w:rsidRPr="00CC3211" w:rsidRDefault="00A6475F" w:rsidP="00A6475F">
      <w:pPr>
        <w:pStyle w:val="a4"/>
        <w:tabs>
          <w:tab w:val="left" w:pos="7371"/>
        </w:tabs>
        <w:ind w:firstLine="567"/>
        <w:jc w:val="both"/>
        <w:rPr>
          <w:szCs w:val="28"/>
        </w:rPr>
      </w:pPr>
      <w:r>
        <w:rPr>
          <w:b w:val="0"/>
          <w:smallCaps/>
          <w:szCs w:val="28"/>
        </w:rPr>
        <w:t>«</w:t>
      </w:r>
      <w:r w:rsidRPr="00CC3211">
        <w:rPr>
          <w:szCs w:val="28"/>
        </w:rPr>
        <w:t>Статья 53. Муниципальный контроль</w:t>
      </w:r>
    </w:p>
    <w:p w:rsidR="00A6475F" w:rsidRPr="00CC3211" w:rsidRDefault="00A6475F" w:rsidP="00A6475F">
      <w:pPr>
        <w:tabs>
          <w:tab w:val="left" w:pos="7371"/>
        </w:tabs>
        <w:autoSpaceDE w:val="0"/>
        <w:autoSpaceDN w:val="0"/>
        <w:adjustRightInd w:val="0"/>
        <w:ind w:firstLine="540"/>
        <w:jc w:val="both"/>
        <w:rPr>
          <w:sz w:val="28"/>
          <w:szCs w:val="28"/>
        </w:rPr>
      </w:pPr>
      <w:r w:rsidRPr="00CC3211">
        <w:rPr>
          <w:sz w:val="28"/>
          <w:szCs w:val="28"/>
        </w:rPr>
        <w:t xml:space="preserve">1. </w:t>
      </w:r>
      <w:proofErr w:type="gramStart"/>
      <w:r w:rsidRPr="00CC321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6475F" w:rsidRPr="00A0528D" w:rsidRDefault="00A6475F" w:rsidP="00A6475F">
      <w:pPr>
        <w:tabs>
          <w:tab w:val="left" w:pos="7371"/>
        </w:tabs>
        <w:autoSpaceDE w:val="0"/>
        <w:autoSpaceDN w:val="0"/>
        <w:adjustRightInd w:val="0"/>
        <w:ind w:firstLine="540"/>
        <w:jc w:val="both"/>
        <w:outlineLvl w:val="1"/>
        <w:rPr>
          <w:color w:val="000000"/>
          <w:sz w:val="28"/>
          <w:szCs w:val="28"/>
        </w:rPr>
      </w:pPr>
      <w:r w:rsidRPr="00CC321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8" w:tgtFrame="Logical" w:history="1">
        <w:r w:rsidRPr="00A0528D">
          <w:rPr>
            <w:rStyle w:val="a3"/>
            <w:color w:val="000000"/>
            <w:sz w:val="28"/>
            <w:szCs w:val="28"/>
            <w:u w:val="none"/>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0528D">
        <w:rPr>
          <w:color w:val="000000"/>
          <w:sz w:val="28"/>
          <w:szCs w:val="28"/>
        </w:rPr>
        <w:t>.</w:t>
      </w:r>
    </w:p>
    <w:p w:rsidR="00A6475F" w:rsidRDefault="00A6475F" w:rsidP="00A6475F">
      <w:pPr>
        <w:autoSpaceDE w:val="0"/>
        <w:autoSpaceDN w:val="0"/>
        <w:adjustRightInd w:val="0"/>
        <w:ind w:right="-1" w:firstLine="540"/>
        <w:jc w:val="both"/>
        <w:outlineLvl w:val="1"/>
        <w:rPr>
          <w:sz w:val="28"/>
          <w:szCs w:val="28"/>
        </w:rPr>
      </w:pPr>
      <w:r w:rsidRPr="00510344">
        <w:rPr>
          <w:sz w:val="28"/>
          <w:szCs w:val="28"/>
        </w:rPr>
        <w:t>3.Определение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001B2151">
        <w:rPr>
          <w:sz w:val="28"/>
          <w:szCs w:val="28"/>
        </w:rPr>
        <w:t xml:space="preserve"> </w:t>
      </w:r>
      <w:r w:rsidRPr="00D55317">
        <w:rPr>
          <w:sz w:val="28"/>
          <w:szCs w:val="28"/>
        </w:rPr>
        <w:t xml:space="preserve">Администрации </w:t>
      </w:r>
      <w:r w:rsidR="00570ED8" w:rsidRPr="00D55317">
        <w:rPr>
          <w:sz w:val="28"/>
          <w:szCs w:val="28"/>
        </w:rPr>
        <w:t>Нижнененинского</w:t>
      </w:r>
      <w:r w:rsidRPr="00D55317">
        <w:rPr>
          <w:sz w:val="28"/>
          <w:szCs w:val="28"/>
        </w:rPr>
        <w:t xml:space="preserve"> сельсовета</w:t>
      </w:r>
      <w:proofErr w:type="gramStart"/>
      <w:r w:rsidR="00D55317" w:rsidRPr="00D55317">
        <w:rPr>
          <w:sz w:val="28"/>
          <w:szCs w:val="28"/>
        </w:rPr>
        <w:t>.</w:t>
      </w:r>
      <w:r w:rsidRPr="00D55317">
        <w:rPr>
          <w:sz w:val="28"/>
          <w:szCs w:val="28"/>
        </w:rPr>
        <w:t>».</w:t>
      </w:r>
      <w:proofErr w:type="gramEnd"/>
    </w:p>
    <w:p w:rsidR="00D55317" w:rsidRPr="00510344" w:rsidRDefault="00D55317" w:rsidP="00A6475F">
      <w:pPr>
        <w:autoSpaceDE w:val="0"/>
        <w:autoSpaceDN w:val="0"/>
        <w:adjustRightInd w:val="0"/>
        <w:ind w:right="-1" w:firstLine="540"/>
        <w:jc w:val="both"/>
        <w:outlineLvl w:val="1"/>
        <w:rPr>
          <w:sz w:val="28"/>
          <w:szCs w:val="28"/>
        </w:rPr>
      </w:pPr>
    </w:p>
    <w:p w:rsidR="00A6475F" w:rsidRDefault="00A6475F" w:rsidP="00D55317">
      <w:pPr>
        <w:ind w:firstLine="540"/>
        <w:jc w:val="both"/>
        <w:rPr>
          <w:sz w:val="28"/>
          <w:szCs w:val="28"/>
        </w:rPr>
      </w:pPr>
      <w:r>
        <w:rPr>
          <w:sz w:val="28"/>
          <w:szCs w:val="28"/>
        </w:rPr>
        <w:t>2.Представить настоящее решение для государственной регистрации в Управление Минюста России по Алтайскому краю.</w:t>
      </w:r>
    </w:p>
    <w:p w:rsidR="00A6475F" w:rsidRDefault="00A6475F" w:rsidP="00D55317">
      <w:pPr>
        <w:ind w:firstLine="540"/>
        <w:jc w:val="both"/>
        <w:rPr>
          <w:sz w:val="28"/>
          <w:szCs w:val="28"/>
        </w:rPr>
      </w:pPr>
      <w:r>
        <w:rPr>
          <w:sz w:val="28"/>
          <w:szCs w:val="28"/>
        </w:rPr>
        <w:t>3. Обнародовать настоящее решение после государственной регистрации в установленном Уставом порядке.</w:t>
      </w:r>
    </w:p>
    <w:p w:rsidR="00D55317" w:rsidRDefault="00A6475F" w:rsidP="00D55317">
      <w:pPr>
        <w:ind w:firstLine="540"/>
        <w:jc w:val="both"/>
        <w:rPr>
          <w:sz w:val="28"/>
          <w:szCs w:val="28"/>
        </w:rPr>
      </w:pPr>
      <w:r>
        <w:rPr>
          <w:sz w:val="28"/>
          <w:szCs w:val="28"/>
        </w:rPr>
        <w:t xml:space="preserve">4.Контроль за выполнением настоящего решения возложить на </w:t>
      </w:r>
      <w:proofErr w:type="gramStart"/>
      <w:r>
        <w:rPr>
          <w:sz w:val="28"/>
          <w:szCs w:val="28"/>
        </w:rPr>
        <w:t>постоянную</w:t>
      </w:r>
      <w:proofErr w:type="gramEnd"/>
      <w:r>
        <w:rPr>
          <w:sz w:val="28"/>
          <w:szCs w:val="28"/>
        </w:rPr>
        <w:t xml:space="preserve"> комиссиюпо социальным вопросам и законодательству.</w:t>
      </w:r>
    </w:p>
    <w:p w:rsidR="00A6475F" w:rsidRDefault="00A6475F" w:rsidP="00D55317">
      <w:pPr>
        <w:ind w:firstLine="540"/>
        <w:jc w:val="both"/>
        <w:rPr>
          <w:sz w:val="28"/>
          <w:szCs w:val="28"/>
        </w:rPr>
      </w:pPr>
      <w:r>
        <w:rPr>
          <w:sz w:val="28"/>
          <w:szCs w:val="28"/>
        </w:rPr>
        <w:t>5.Настоящее решение вступает в силу в соответствии с Федеральным законом от 6 октября 2003 года № 131-ФЗ «Об общих принципах местного самоуправления в Российской Федерации».</w:t>
      </w:r>
    </w:p>
    <w:p w:rsidR="00A6475F" w:rsidRDefault="00A6475F" w:rsidP="00A6475F">
      <w:pPr>
        <w:jc w:val="both"/>
        <w:rPr>
          <w:sz w:val="28"/>
          <w:szCs w:val="28"/>
        </w:rPr>
      </w:pPr>
    </w:p>
    <w:p w:rsidR="00D147A5" w:rsidRPr="00A6475F" w:rsidRDefault="00A6475F" w:rsidP="00A6475F">
      <w:pPr>
        <w:jc w:val="both"/>
        <w:rPr>
          <w:sz w:val="28"/>
          <w:szCs w:val="28"/>
        </w:rPr>
      </w:pPr>
      <w:r>
        <w:rPr>
          <w:sz w:val="28"/>
          <w:szCs w:val="28"/>
        </w:rPr>
        <w:t>Глава сельсовета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roofErr w:type="spellStart"/>
      <w:r w:rsidR="0029469D">
        <w:rPr>
          <w:sz w:val="28"/>
          <w:szCs w:val="28"/>
        </w:rPr>
        <w:t>З.А.Бердюгина</w:t>
      </w:r>
      <w:proofErr w:type="spellEnd"/>
    </w:p>
    <w:sectPr w:rsidR="00D147A5" w:rsidRPr="00A6475F" w:rsidSect="00364AB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75F"/>
    <w:rsid w:val="001A42C2"/>
    <w:rsid w:val="001B2151"/>
    <w:rsid w:val="001F52E9"/>
    <w:rsid w:val="0029469D"/>
    <w:rsid w:val="00364ABA"/>
    <w:rsid w:val="00455385"/>
    <w:rsid w:val="00483F17"/>
    <w:rsid w:val="00570ED8"/>
    <w:rsid w:val="005E020E"/>
    <w:rsid w:val="008B3E01"/>
    <w:rsid w:val="00A6475F"/>
    <w:rsid w:val="00B67D4E"/>
    <w:rsid w:val="00CA22A2"/>
    <w:rsid w:val="00D147A5"/>
    <w:rsid w:val="00D55317"/>
    <w:rsid w:val="00DB5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5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6475F"/>
    <w:pPr>
      <w:keepNext/>
      <w:ind w:firstLine="567"/>
      <w:jc w:val="both"/>
      <w:outlineLvl w:val="3"/>
    </w:pPr>
    <w:rPr>
      <w:rFonts w:ascii="Arial" w:hAnsi="Arial" w:cs="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6475F"/>
    <w:rPr>
      <w:rFonts w:ascii="Arial" w:eastAsia="Times New Roman" w:hAnsi="Arial" w:cs="Arial"/>
      <w:b/>
      <w:sz w:val="28"/>
      <w:szCs w:val="20"/>
      <w:lang w:eastAsia="ru-RU"/>
    </w:rPr>
  </w:style>
  <w:style w:type="paragraph" w:customStyle="1" w:styleId="ConsPlusNormal">
    <w:name w:val="ConsPlusNormal"/>
    <w:rsid w:val="00A647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6475F"/>
    <w:rPr>
      <w:color w:val="0000FF"/>
      <w:u w:val="single"/>
    </w:rPr>
  </w:style>
  <w:style w:type="paragraph" w:styleId="a4">
    <w:name w:val="Title"/>
    <w:basedOn w:val="a"/>
    <w:link w:val="a5"/>
    <w:qFormat/>
    <w:rsid w:val="00A6475F"/>
    <w:pPr>
      <w:jc w:val="center"/>
    </w:pPr>
    <w:rPr>
      <w:b/>
      <w:sz w:val="28"/>
      <w:szCs w:val="20"/>
    </w:rPr>
  </w:style>
  <w:style w:type="character" w:customStyle="1" w:styleId="a5">
    <w:name w:val="Название Знак"/>
    <w:basedOn w:val="a0"/>
    <w:link w:val="a4"/>
    <w:rsid w:val="00A6475F"/>
    <w:rPr>
      <w:rFonts w:ascii="Times New Roman" w:eastAsia="Times New Roman" w:hAnsi="Times New Roman" w:cs="Times New Roman"/>
      <w:b/>
      <w:sz w:val="28"/>
      <w:szCs w:val="20"/>
      <w:lang w:eastAsia="ru-RU"/>
    </w:rPr>
  </w:style>
  <w:style w:type="paragraph" w:customStyle="1" w:styleId="ConsTitle">
    <w:name w:val="ConsTitle"/>
    <w:rsid w:val="001B215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Balloon Text"/>
    <w:basedOn w:val="a"/>
    <w:link w:val="a7"/>
    <w:uiPriority w:val="99"/>
    <w:semiHidden/>
    <w:unhideWhenUsed/>
    <w:rsid w:val="001B2151"/>
    <w:rPr>
      <w:rFonts w:ascii="Tahoma" w:hAnsi="Tahoma" w:cs="Tahoma"/>
      <w:sz w:val="16"/>
      <w:szCs w:val="16"/>
    </w:rPr>
  </w:style>
  <w:style w:type="character" w:customStyle="1" w:styleId="a7">
    <w:name w:val="Текст выноски Знак"/>
    <w:basedOn w:val="a0"/>
    <w:link w:val="a6"/>
    <w:uiPriority w:val="99"/>
    <w:semiHidden/>
    <w:rsid w:val="001B21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657e8284-bc2a-4a2a-b081-84e5e12b557e.html" TargetMode="External"/><Relationship Id="rId3" Type="http://schemas.openxmlformats.org/officeDocument/2006/relationships/settings" Target="settings.xml"/><Relationship Id="rId7" Type="http://schemas.openxmlformats.org/officeDocument/2006/relationships/hyperlink" Target="garantF1://7027295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70171682.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B613-3CC5-48D3-9B13-50D3DC98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3171</Words>
  <Characters>18080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10</cp:revision>
  <dcterms:created xsi:type="dcterms:W3CDTF">2017-03-10T05:11:00Z</dcterms:created>
  <dcterms:modified xsi:type="dcterms:W3CDTF">2017-04-05T05:41:00Z</dcterms:modified>
</cp:coreProperties>
</file>