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30" w:rsidRPr="00835F30" w:rsidRDefault="00835F30" w:rsidP="00835F30">
      <w:pPr>
        <w:jc w:val="center"/>
        <w:rPr>
          <w:rFonts w:ascii="Times New Roman" w:hAnsi="Times New Roman" w:cs="Times New Roman"/>
          <w:sz w:val="28"/>
          <w:szCs w:val="28"/>
        </w:rPr>
      </w:pPr>
      <w:r w:rsidRPr="00835F30">
        <w:rPr>
          <w:rFonts w:ascii="Times New Roman" w:hAnsi="Times New Roman" w:cs="Times New Roman"/>
          <w:sz w:val="28"/>
          <w:szCs w:val="28"/>
        </w:rPr>
        <w:t xml:space="preserve">РОССИЙСКАЯ ФЕДЕРАЦИЯ </w:t>
      </w:r>
      <w:r w:rsidRPr="00835F30">
        <w:rPr>
          <w:rFonts w:ascii="Times New Roman" w:hAnsi="Times New Roman" w:cs="Times New Roman"/>
          <w:sz w:val="28"/>
          <w:szCs w:val="28"/>
        </w:rPr>
        <w:br/>
        <w:t>АДМИНИСТРАЦИЯ НИЖНЕНЕНИНСКОГО СЕЛЬСОВЕТА</w:t>
      </w:r>
      <w:r w:rsidRPr="00835F30">
        <w:rPr>
          <w:rFonts w:ascii="Times New Roman" w:hAnsi="Times New Roman" w:cs="Times New Roman"/>
          <w:sz w:val="28"/>
          <w:szCs w:val="28"/>
        </w:rPr>
        <w:br/>
        <w:t>СОЛТОНСКОГО РАЙОНА АЛТАЙСКОГО КРАЯ</w:t>
      </w:r>
    </w:p>
    <w:p w:rsidR="00835F30" w:rsidRPr="00835F30" w:rsidRDefault="00835F30" w:rsidP="00835F30">
      <w:pPr>
        <w:jc w:val="center"/>
        <w:rPr>
          <w:rFonts w:ascii="Times New Roman" w:hAnsi="Times New Roman" w:cs="Times New Roman"/>
          <w:sz w:val="28"/>
          <w:szCs w:val="28"/>
        </w:rPr>
      </w:pPr>
    </w:p>
    <w:p w:rsidR="00835F30" w:rsidRPr="00835F30" w:rsidRDefault="00835F30" w:rsidP="00835F30">
      <w:pPr>
        <w:jc w:val="center"/>
        <w:rPr>
          <w:rFonts w:ascii="Times New Roman" w:hAnsi="Times New Roman" w:cs="Times New Roman"/>
          <w:b/>
          <w:sz w:val="28"/>
          <w:szCs w:val="28"/>
        </w:rPr>
      </w:pPr>
      <w:r w:rsidRPr="00835F30">
        <w:rPr>
          <w:rFonts w:ascii="Times New Roman" w:hAnsi="Times New Roman" w:cs="Times New Roman"/>
          <w:b/>
          <w:sz w:val="28"/>
          <w:szCs w:val="28"/>
        </w:rPr>
        <w:t>ПОСТАНОВЛЕНИЕ</w:t>
      </w:r>
    </w:p>
    <w:p w:rsidR="00A606ED" w:rsidRPr="00A606ED" w:rsidRDefault="00A606ED" w:rsidP="00A606ED">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F00832">
        <w:rPr>
          <w:rFonts w:ascii="Times New Roman" w:hAnsi="Times New Roman" w:cs="Times New Roman"/>
          <w:sz w:val="28"/>
          <w:szCs w:val="28"/>
        </w:rPr>
        <w:t>.12</w:t>
      </w:r>
      <w:r w:rsidRPr="00A606ED">
        <w:rPr>
          <w:rFonts w:ascii="Times New Roman" w:hAnsi="Times New Roman" w:cs="Times New Roman"/>
          <w:sz w:val="28"/>
          <w:szCs w:val="28"/>
        </w:rPr>
        <w:t xml:space="preserve">.2018                                                                                                          </w:t>
      </w:r>
      <w:r>
        <w:rPr>
          <w:rFonts w:ascii="Times New Roman" w:hAnsi="Times New Roman" w:cs="Times New Roman"/>
          <w:sz w:val="28"/>
          <w:szCs w:val="28"/>
        </w:rPr>
        <w:t>№34</w:t>
      </w:r>
      <w:r w:rsidRPr="00A606ED">
        <w:rPr>
          <w:rFonts w:ascii="Times New Roman" w:hAnsi="Times New Roman" w:cs="Times New Roman"/>
          <w:sz w:val="28"/>
          <w:szCs w:val="28"/>
        </w:rPr>
        <w:t xml:space="preserve">   </w:t>
      </w:r>
    </w:p>
    <w:p w:rsidR="00A606ED" w:rsidRPr="00A606ED" w:rsidRDefault="00A606ED" w:rsidP="00A606ED">
      <w:pPr>
        <w:spacing w:after="0" w:line="240" w:lineRule="auto"/>
        <w:rPr>
          <w:rFonts w:ascii="Times New Roman" w:hAnsi="Times New Roman" w:cs="Times New Roman"/>
          <w:sz w:val="28"/>
          <w:szCs w:val="28"/>
        </w:rPr>
      </w:pPr>
      <w:r w:rsidRPr="00A606ED">
        <w:rPr>
          <w:rFonts w:ascii="Times New Roman" w:hAnsi="Times New Roman" w:cs="Times New Roman"/>
          <w:sz w:val="28"/>
          <w:szCs w:val="28"/>
        </w:rPr>
        <w:t xml:space="preserve">                                                                   с</w:t>
      </w:r>
      <w:proofErr w:type="gramStart"/>
      <w:r w:rsidRPr="00A606ED">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 xml:space="preserve">ижняя </w:t>
      </w:r>
      <w:proofErr w:type="spellStart"/>
      <w:r>
        <w:rPr>
          <w:rFonts w:ascii="Times New Roman" w:hAnsi="Times New Roman" w:cs="Times New Roman"/>
          <w:sz w:val="28"/>
          <w:szCs w:val="28"/>
        </w:rPr>
        <w:t>Ненинка</w:t>
      </w:r>
      <w:proofErr w:type="spellEnd"/>
    </w:p>
    <w:p w:rsidR="00A606ED" w:rsidRPr="00A606ED" w:rsidRDefault="00A606ED" w:rsidP="00A606ED">
      <w:pPr>
        <w:spacing w:after="0" w:line="240" w:lineRule="auto"/>
        <w:rPr>
          <w:rFonts w:ascii="Times New Roman" w:hAnsi="Times New Roman" w:cs="Times New Roman"/>
          <w:sz w:val="28"/>
          <w:szCs w:val="28"/>
        </w:rPr>
      </w:pP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Об утверждении Положения  комиссии </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по соблюдению требований </w:t>
      </w:r>
      <w:proofErr w:type="gramStart"/>
      <w:r w:rsidRPr="00A606ED">
        <w:rPr>
          <w:rFonts w:ascii="Times New Roman" w:hAnsi="Times New Roman" w:cs="Times New Roman"/>
          <w:iCs/>
          <w:sz w:val="28"/>
          <w:szCs w:val="28"/>
          <w:lang w:eastAsia="ru-RU"/>
        </w:rPr>
        <w:t>к</w:t>
      </w:r>
      <w:proofErr w:type="gramEnd"/>
      <w:r w:rsidRPr="00A606ED">
        <w:rPr>
          <w:rFonts w:ascii="Times New Roman" w:hAnsi="Times New Roman" w:cs="Times New Roman"/>
          <w:iCs/>
          <w:sz w:val="28"/>
          <w:szCs w:val="28"/>
          <w:lang w:eastAsia="ru-RU"/>
        </w:rPr>
        <w:t xml:space="preserve"> служебному  </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поведению муниципальных  служащих  </w:t>
      </w:r>
    </w:p>
    <w:p w:rsidR="00A606ED" w:rsidRPr="00A606ED" w:rsidRDefault="00A606ED" w:rsidP="00A606ED">
      <w:pPr>
        <w:spacing w:after="0" w:line="240"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Администрации </w:t>
      </w:r>
      <w:proofErr w:type="spellStart"/>
      <w:r>
        <w:rPr>
          <w:rFonts w:ascii="Times New Roman" w:hAnsi="Times New Roman" w:cs="Times New Roman"/>
          <w:iCs/>
          <w:sz w:val="28"/>
          <w:szCs w:val="28"/>
          <w:lang w:eastAsia="ru-RU"/>
        </w:rPr>
        <w:t>Нижненени</w:t>
      </w:r>
      <w:r w:rsidRPr="00A606ED">
        <w:rPr>
          <w:rFonts w:ascii="Times New Roman" w:hAnsi="Times New Roman" w:cs="Times New Roman"/>
          <w:iCs/>
          <w:sz w:val="28"/>
          <w:szCs w:val="28"/>
          <w:lang w:eastAsia="ru-RU"/>
        </w:rPr>
        <w:t>нского</w:t>
      </w:r>
      <w:proofErr w:type="spellEnd"/>
      <w:r w:rsidRPr="00A606ED">
        <w:rPr>
          <w:rFonts w:ascii="Times New Roman" w:hAnsi="Times New Roman" w:cs="Times New Roman"/>
          <w:iCs/>
          <w:sz w:val="28"/>
          <w:szCs w:val="28"/>
          <w:lang w:eastAsia="ru-RU"/>
        </w:rPr>
        <w:t xml:space="preserve">  сельсовета </w:t>
      </w:r>
    </w:p>
    <w:p w:rsidR="00A606ED" w:rsidRPr="00A606ED" w:rsidRDefault="00A606ED" w:rsidP="00A606ED">
      <w:pPr>
        <w:spacing w:after="0" w:line="240" w:lineRule="auto"/>
        <w:rPr>
          <w:rFonts w:ascii="Times New Roman" w:hAnsi="Times New Roman" w:cs="Times New Roman"/>
          <w:iCs/>
          <w:sz w:val="28"/>
          <w:szCs w:val="28"/>
          <w:lang w:eastAsia="ru-RU"/>
        </w:rPr>
      </w:pPr>
      <w:proofErr w:type="spellStart"/>
      <w:r w:rsidRPr="00A606ED">
        <w:rPr>
          <w:rFonts w:ascii="Times New Roman" w:hAnsi="Times New Roman" w:cs="Times New Roman"/>
          <w:iCs/>
          <w:sz w:val="28"/>
          <w:szCs w:val="28"/>
          <w:lang w:eastAsia="ru-RU"/>
        </w:rPr>
        <w:t>Солтонского</w:t>
      </w:r>
      <w:proofErr w:type="spellEnd"/>
      <w:r w:rsidRPr="00A606ED">
        <w:rPr>
          <w:rFonts w:ascii="Times New Roman" w:hAnsi="Times New Roman" w:cs="Times New Roman"/>
          <w:iCs/>
          <w:sz w:val="28"/>
          <w:szCs w:val="28"/>
          <w:lang w:eastAsia="ru-RU"/>
        </w:rPr>
        <w:t xml:space="preserve"> района Алтайского  края </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и урегулированию конфликта интересов</w:t>
      </w:r>
    </w:p>
    <w:p w:rsidR="00A606ED" w:rsidRPr="00A606ED" w:rsidRDefault="00A606ED" w:rsidP="00A606ED">
      <w:pPr>
        <w:tabs>
          <w:tab w:val="left" w:pos="360"/>
        </w:tabs>
        <w:spacing w:after="0" w:line="240" w:lineRule="auto"/>
        <w:ind w:left="-108"/>
        <w:jc w:val="both"/>
        <w:rPr>
          <w:rFonts w:ascii="Times New Roman" w:hAnsi="Times New Roman" w:cs="Times New Roman"/>
          <w:iCs/>
          <w:sz w:val="28"/>
          <w:szCs w:val="28"/>
          <w:lang w:eastAsia="ru-RU"/>
        </w:rPr>
      </w:pPr>
    </w:p>
    <w:p w:rsidR="00A606ED" w:rsidRPr="00A606ED" w:rsidRDefault="00A606ED" w:rsidP="00A606ED">
      <w:pPr>
        <w:tabs>
          <w:tab w:val="left" w:pos="720"/>
        </w:tabs>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ПОСТАНОВЛЯЮ:</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1. Утвердить прилагаемое Положение о комиссии по соблюдению требований к служебному поведению муниципальных служащих Администрации  </w:t>
      </w:r>
      <w:proofErr w:type="spellStart"/>
      <w:r>
        <w:rPr>
          <w:rFonts w:ascii="Times New Roman" w:hAnsi="Times New Roman" w:cs="Times New Roman"/>
          <w:iCs/>
          <w:sz w:val="28"/>
          <w:szCs w:val="28"/>
          <w:lang w:eastAsia="ru-RU"/>
        </w:rPr>
        <w:t>Нижнененинского</w:t>
      </w:r>
      <w:proofErr w:type="spellEnd"/>
      <w:r>
        <w:rPr>
          <w:rFonts w:ascii="Times New Roman" w:hAnsi="Times New Roman" w:cs="Times New Roman"/>
          <w:iCs/>
          <w:sz w:val="28"/>
          <w:szCs w:val="28"/>
          <w:lang w:eastAsia="ru-RU"/>
        </w:rPr>
        <w:t xml:space="preserve"> сельсовета</w:t>
      </w:r>
      <w:r w:rsidRPr="00A606ED">
        <w:rPr>
          <w:rFonts w:ascii="Times New Roman" w:hAnsi="Times New Roman" w:cs="Times New Roman"/>
          <w:iCs/>
          <w:sz w:val="28"/>
          <w:szCs w:val="28"/>
          <w:lang w:eastAsia="zh-CN"/>
        </w:rPr>
        <w:t xml:space="preserve"> </w:t>
      </w:r>
      <w:proofErr w:type="spellStart"/>
      <w:r w:rsidRPr="00A606ED">
        <w:rPr>
          <w:rFonts w:ascii="Times New Roman" w:hAnsi="Times New Roman" w:cs="Times New Roman"/>
          <w:iCs/>
          <w:sz w:val="28"/>
          <w:szCs w:val="28"/>
          <w:lang w:eastAsia="zh-CN"/>
        </w:rPr>
        <w:t>Солтонского</w:t>
      </w:r>
      <w:proofErr w:type="spellEnd"/>
      <w:r w:rsidRPr="00A606ED">
        <w:rPr>
          <w:rFonts w:ascii="Times New Roman" w:hAnsi="Times New Roman" w:cs="Times New Roman"/>
          <w:iCs/>
          <w:sz w:val="28"/>
          <w:szCs w:val="28"/>
          <w:lang w:eastAsia="zh-CN"/>
        </w:rPr>
        <w:t xml:space="preserve"> района Алтайского края и урегулированию конфликта интересов.</w:t>
      </w:r>
    </w:p>
    <w:p w:rsidR="00A606ED" w:rsidRPr="00A606ED" w:rsidRDefault="00F00832" w:rsidP="00A606ED">
      <w:pPr>
        <w:spacing w:after="0" w:line="240" w:lineRule="auto"/>
        <w:jc w:val="both"/>
        <w:rPr>
          <w:rFonts w:ascii="Times New Roman" w:hAnsi="Times New Roman" w:cs="Times New Roman"/>
          <w:sz w:val="28"/>
          <w:szCs w:val="28"/>
        </w:rPr>
      </w:pPr>
      <w:r>
        <w:rPr>
          <w:rFonts w:ascii="Times New Roman" w:hAnsi="Times New Roman" w:cs="Times New Roman"/>
          <w:iCs/>
          <w:sz w:val="28"/>
          <w:szCs w:val="28"/>
          <w:lang w:eastAsia="zh-CN"/>
        </w:rPr>
        <w:tab/>
        <w:t>2</w:t>
      </w:r>
      <w:r w:rsidR="00A606ED" w:rsidRPr="00A606ED">
        <w:rPr>
          <w:rFonts w:ascii="Times New Roman" w:hAnsi="Times New Roman" w:cs="Times New Roman"/>
          <w:iCs/>
          <w:sz w:val="28"/>
          <w:szCs w:val="28"/>
          <w:lang w:eastAsia="zh-CN"/>
        </w:rPr>
        <w:t xml:space="preserve">. </w:t>
      </w:r>
      <w:r w:rsidR="00A606ED" w:rsidRPr="00A606ED">
        <w:rPr>
          <w:rFonts w:ascii="Times New Roman" w:hAnsi="Times New Roman" w:cs="Times New Roman"/>
          <w:sz w:val="28"/>
          <w:szCs w:val="28"/>
        </w:rPr>
        <w:t xml:space="preserve">Обнародовать  настоящее  постановление на информационном стенде Администрации </w:t>
      </w:r>
      <w:proofErr w:type="spellStart"/>
      <w:r w:rsidR="00A606ED">
        <w:rPr>
          <w:rFonts w:ascii="Times New Roman" w:hAnsi="Times New Roman" w:cs="Times New Roman"/>
          <w:sz w:val="28"/>
          <w:szCs w:val="28"/>
        </w:rPr>
        <w:t>Нижнененинского</w:t>
      </w:r>
      <w:proofErr w:type="spellEnd"/>
      <w:r w:rsidR="00A606ED">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на информационном стенде села </w:t>
      </w:r>
      <w:proofErr w:type="spellStart"/>
      <w:r>
        <w:rPr>
          <w:rFonts w:ascii="Times New Roman" w:hAnsi="Times New Roman" w:cs="Times New Roman"/>
          <w:sz w:val="28"/>
          <w:szCs w:val="28"/>
        </w:rPr>
        <w:t>Акатьево</w:t>
      </w:r>
      <w:proofErr w:type="spellEnd"/>
      <w:r w:rsidR="00A606ED" w:rsidRPr="00A606ED">
        <w:rPr>
          <w:rFonts w:ascii="Times New Roman" w:hAnsi="Times New Roman" w:cs="Times New Roman"/>
          <w:sz w:val="28"/>
          <w:szCs w:val="28"/>
        </w:rPr>
        <w:t xml:space="preserve"> </w:t>
      </w:r>
      <w:proofErr w:type="spellStart"/>
      <w:r w:rsidR="00A606ED" w:rsidRPr="00A606ED">
        <w:rPr>
          <w:rFonts w:ascii="Times New Roman" w:hAnsi="Times New Roman" w:cs="Times New Roman"/>
          <w:sz w:val="28"/>
          <w:szCs w:val="28"/>
        </w:rPr>
        <w:t>Солтонского</w:t>
      </w:r>
      <w:proofErr w:type="spellEnd"/>
      <w:r w:rsidR="00A606ED" w:rsidRPr="00A606ED">
        <w:rPr>
          <w:rFonts w:ascii="Times New Roman" w:hAnsi="Times New Roman" w:cs="Times New Roman"/>
          <w:sz w:val="28"/>
          <w:szCs w:val="28"/>
        </w:rPr>
        <w:t xml:space="preserve"> района Алтайского края.</w:t>
      </w:r>
    </w:p>
    <w:p w:rsidR="00A606ED" w:rsidRPr="00A606ED" w:rsidRDefault="00A606ED" w:rsidP="00A606ED">
      <w:pPr>
        <w:spacing w:after="0" w:line="240" w:lineRule="auto"/>
        <w:jc w:val="both"/>
        <w:rPr>
          <w:rFonts w:ascii="Times New Roman" w:hAnsi="Times New Roman" w:cs="Times New Roman"/>
          <w:sz w:val="28"/>
          <w:szCs w:val="28"/>
        </w:rPr>
      </w:pPr>
    </w:p>
    <w:p w:rsidR="00A606ED" w:rsidRPr="00A606ED" w:rsidRDefault="00F00832" w:rsidP="00F00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606ED" w:rsidRPr="00A606ED">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00A606ED" w:rsidRPr="00A606ED">
        <w:rPr>
          <w:rFonts w:ascii="Times New Roman" w:hAnsi="Times New Roman" w:cs="Times New Roman"/>
          <w:sz w:val="28"/>
          <w:szCs w:val="28"/>
        </w:rPr>
        <w:t xml:space="preserve">            </w:t>
      </w:r>
      <w:r>
        <w:rPr>
          <w:rFonts w:ascii="Times New Roman" w:hAnsi="Times New Roman" w:cs="Times New Roman"/>
          <w:sz w:val="28"/>
          <w:szCs w:val="28"/>
        </w:rPr>
        <w:t>Л.Н.Павленко</w:t>
      </w:r>
      <w:r w:rsidR="00A606ED" w:rsidRPr="00A606ED">
        <w:rPr>
          <w:rFonts w:ascii="Times New Roman" w:hAnsi="Times New Roman" w:cs="Times New Roman"/>
          <w:sz w:val="28"/>
          <w:szCs w:val="28"/>
        </w:rPr>
        <w:t xml:space="preserve">                         </w:t>
      </w: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F00832" w:rsidRPr="00A606ED" w:rsidRDefault="00F00832"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pStyle w:val="1"/>
        <w:shd w:val="clear" w:color="auto" w:fill="auto"/>
        <w:tabs>
          <w:tab w:val="left" w:pos="1121"/>
        </w:tabs>
        <w:spacing w:after="0" w:line="240" w:lineRule="auto"/>
        <w:jc w:val="both"/>
        <w:rPr>
          <w:rFonts w:ascii="Times New Roman" w:hAnsi="Times New Roman" w:cs="Times New Roman"/>
          <w:szCs w:val="28"/>
        </w:rPr>
      </w:pPr>
    </w:p>
    <w:p w:rsidR="00A606ED" w:rsidRPr="00A606ED" w:rsidRDefault="00A606ED" w:rsidP="00A606ED">
      <w:pPr>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Приложение </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к постановлению Администрации</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zh-CN"/>
        </w:rPr>
        <w:t xml:space="preserve">                                                                    </w:t>
      </w:r>
      <w:proofErr w:type="spellStart"/>
      <w:r>
        <w:rPr>
          <w:rFonts w:ascii="Times New Roman" w:hAnsi="Times New Roman" w:cs="Times New Roman"/>
          <w:iCs/>
          <w:sz w:val="28"/>
          <w:szCs w:val="28"/>
          <w:lang w:eastAsia="zh-CN"/>
        </w:rPr>
        <w:t>Нижнененинского</w:t>
      </w:r>
      <w:proofErr w:type="spellEnd"/>
      <w:r>
        <w:rPr>
          <w:rFonts w:ascii="Times New Roman" w:hAnsi="Times New Roman" w:cs="Times New Roman"/>
          <w:iCs/>
          <w:sz w:val="28"/>
          <w:szCs w:val="28"/>
          <w:lang w:eastAsia="zh-CN"/>
        </w:rPr>
        <w:t xml:space="preserve"> сельсовета</w:t>
      </w:r>
      <w:r w:rsidRPr="00A606ED">
        <w:rPr>
          <w:rFonts w:ascii="Times New Roman" w:hAnsi="Times New Roman" w:cs="Times New Roman"/>
          <w:iCs/>
          <w:sz w:val="28"/>
          <w:szCs w:val="28"/>
          <w:lang w:eastAsia="ru-RU"/>
        </w:rPr>
        <w:t xml:space="preserve"> </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w:t>
      </w:r>
      <w:proofErr w:type="spellStart"/>
      <w:r w:rsidRPr="00A606ED">
        <w:rPr>
          <w:rFonts w:ascii="Times New Roman" w:hAnsi="Times New Roman" w:cs="Times New Roman"/>
          <w:iCs/>
          <w:sz w:val="28"/>
          <w:szCs w:val="28"/>
          <w:lang w:eastAsia="ru-RU"/>
        </w:rPr>
        <w:t>Солтонского</w:t>
      </w:r>
      <w:proofErr w:type="spellEnd"/>
      <w:r w:rsidRPr="00A606ED">
        <w:rPr>
          <w:rFonts w:ascii="Times New Roman" w:hAnsi="Times New Roman" w:cs="Times New Roman"/>
          <w:iCs/>
          <w:sz w:val="28"/>
          <w:szCs w:val="28"/>
          <w:lang w:eastAsia="ru-RU"/>
        </w:rPr>
        <w:t xml:space="preserve"> района Алтайского края </w:t>
      </w:r>
    </w:p>
    <w:p w:rsidR="00A606ED" w:rsidRPr="00A606ED" w:rsidRDefault="00A606ED" w:rsidP="00A606ED">
      <w:pPr>
        <w:spacing w:after="0" w:line="240" w:lineRule="auto"/>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w:t>
      </w:r>
      <w:r w:rsidR="00F00832">
        <w:rPr>
          <w:rFonts w:ascii="Times New Roman" w:hAnsi="Times New Roman" w:cs="Times New Roman"/>
          <w:iCs/>
          <w:sz w:val="28"/>
          <w:szCs w:val="28"/>
          <w:lang w:eastAsia="ru-RU"/>
        </w:rPr>
        <w:t xml:space="preserve">              от 24.12.2018  №34</w:t>
      </w:r>
      <w:r w:rsidRPr="00A606ED">
        <w:rPr>
          <w:rFonts w:ascii="Times New Roman" w:hAnsi="Times New Roman" w:cs="Times New Roman"/>
          <w:iCs/>
          <w:sz w:val="28"/>
          <w:szCs w:val="28"/>
          <w:lang w:eastAsia="ru-RU"/>
        </w:rPr>
        <w:t xml:space="preserve"> </w:t>
      </w:r>
    </w:p>
    <w:p w:rsidR="00A606ED" w:rsidRPr="00A606ED" w:rsidRDefault="00A606ED" w:rsidP="00A606ED">
      <w:pPr>
        <w:spacing w:after="0" w:line="240" w:lineRule="auto"/>
        <w:jc w:val="center"/>
        <w:rPr>
          <w:rFonts w:ascii="Times New Roman" w:hAnsi="Times New Roman" w:cs="Times New Roman"/>
          <w:iCs/>
          <w:sz w:val="28"/>
          <w:szCs w:val="28"/>
          <w:lang w:eastAsia="ru-RU"/>
        </w:rPr>
      </w:pPr>
    </w:p>
    <w:p w:rsidR="00A606ED" w:rsidRPr="00A606ED" w:rsidRDefault="00A606ED" w:rsidP="00A606ED">
      <w:pPr>
        <w:spacing w:after="0" w:line="240" w:lineRule="auto"/>
        <w:jc w:val="center"/>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ПОЛОЖЕНИЕ</w:t>
      </w:r>
    </w:p>
    <w:p w:rsidR="00A606ED" w:rsidRPr="00A606ED" w:rsidRDefault="00A606ED" w:rsidP="00A606ED">
      <w:pPr>
        <w:tabs>
          <w:tab w:val="left" w:pos="360"/>
        </w:tabs>
        <w:spacing w:after="0" w:line="240" w:lineRule="auto"/>
        <w:ind w:left="-108"/>
        <w:jc w:val="center"/>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о комиссии по соблюдению требований  к служебному поведению муниципальных служащих  Администрации </w:t>
      </w:r>
      <w:proofErr w:type="spellStart"/>
      <w:r w:rsidR="00F00832">
        <w:rPr>
          <w:rFonts w:ascii="Times New Roman" w:hAnsi="Times New Roman" w:cs="Times New Roman"/>
          <w:iCs/>
          <w:sz w:val="28"/>
          <w:szCs w:val="28"/>
          <w:lang w:eastAsia="ru-RU"/>
        </w:rPr>
        <w:t>Нижненени</w:t>
      </w:r>
      <w:r w:rsidRPr="00A606ED">
        <w:rPr>
          <w:rFonts w:ascii="Times New Roman" w:hAnsi="Times New Roman" w:cs="Times New Roman"/>
          <w:iCs/>
          <w:sz w:val="28"/>
          <w:szCs w:val="28"/>
          <w:lang w:eastAsia="ru-RU"/>
        </w:rPr>
        <w:t>нского</w:t>
      </w:r>
      <w:proofErr w:type="spellEnd"/>
      <w:r w:rsidRPr="00A606ED">
        <w:rPr>
          <w:rFonts w:ascii="Times New Roman" w:hAnsi="Times New Roman" w:cs="Times New Roman"/>
          <w:iCs/>
          <w:sz w:val="28"/>
          <w:szCs w:val="28"/>
          <w:lang w:eastAsia="ru-RU"/>
        </w:rPr>
        <w:t xml:space="preserve">  сельсовета </w:t>
      </w:r>
      <w:proofErr w:type="spellStart"/>
      <w:r w:rsidRPr="00A606ED">
        <w:rPr>
          <w:rFonts w:ascii="Times New Roman" w:hAnsi="Times New Roman" w:cs="Times New Roman"/>
          <w:iCs/>
          <w:sz w:val="28"/>
          <w:szCs w:val="28"/>
          <w:lang w:eastAsia="ru-RU"/>
        </w:rPr>
        <w:t>Солтонского</w:t>
      </w:r>
      <w:proofErr w:type="spellEnd"/>
      <w:r w:rsidRPr="00A606ED">
        <w:rPr>
          <w:rFonts w:ascii="Times New Roman" w:hAnsi="Times New Roman" w:cs="Times New Roman"/>
          <w:iCs/>
          <w:sz w:val="28"/>
          <w:szCs w:val="28"/>
          <w:lang w:eastAsia="ru-RU"/>
        </w:rPr>
        <w:t xml:space="preserve">  района Алтайского края и урегулированию конфликта интересов</w:t>
      </w:r>
    </w:p>
    <w:p w:rsidR="00A606ED" w:rsidRPr="00A606ED" w:rsidRDefault="00A606ED" w:rsidP="00A606ED">
      <w:pPr>
        <w:spacing w:after="0" w:line="240" w:lineRule="auto"/>
        <w:jc w:val="both"/>
        <w:rPr>
          <w:rFonts w:ascii="Times New Roman" w:hAnsi="Times New Roman" w:cs="Times New Roman"/>
          <w:iCs/>
          <w:sz w:val="28"/>
          <w:szCs w:val="28"/>
          <w:lang w:eastAsia="ru-RU"/>
        </w:rPr>
      </w:pP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1. </w:t>
      </w:r>
      <w:proofErr w:type="gramStart"/>
      <w:r w:rsidRPr="00A606ED">
        <w:rPr>
          <w:rFonts w:ascii="Times New Roman" w:hAnsi="Times New Roman" w:cs="Times New Roman"/>
          <w:iCs/>
          <w:sz w:val="28"/>
          <w:szCs w:val="28"/>
          <w:lang w:eastAsia="ru-RU"/>
        </w:rPr>
        <w:t xml:space="preserve">Настоящим Положением определяется порядок работы комиссии по соблюдению требований к служебному поведению муниципальных служащих Администрации </w:t>
      </w:r>
      <w:proofErr w:type="spellStart"/>
      <w:r w:rsidR="00F00832">
        <w:rPr>
          <w:rFonts w:ascii="Times New Roman" w:hAnsi="Times New Roman" w:cs="Times New Roman"/>
          <w:iCs/>
          <w:sz w:val="28"/>
          <w:szCs w:val="28"/>
          <w:lang w:eastAsia="ru-RU"/>
        </w:rPr>
        <w:t>Нижненен</w:t>
      </w:r>
      <w:r w:rsidRPr="00A606ED">
        <w:rPr>
          <w:rFonts w:ascii="Times New Roman" w:hAnsi="Times New Roman" w:cs="Times New Roman"/>
          <w:iCs/>
          <w:sz w:val="28"/>
          <w:szCs w:val="28"/>
          <w:lang w:eastAsia="ru-RU"/>
        </w:rPr>
        <w:t>нского</w:t>
      </w:r>
      <w:proofErr w:type="spellEnd"/>
      <w:r w:rsidRPr="00A606ED">
        <w:rPr>
          <w:rFonts w:ascii="Times New Roman" w:hAnsi="Times New Roman" w:cs="Times New Roman"/>
          <w:iCs/>
          <w:sz w:val="28"/>
          <w:szCs w:val="28"/>
          <w:lang w:eastAsia="ru-RU"/>
        </w:rPr>
        <w:t xml:space="preserve">  сельсовета </w:t>
      </w:r>
      <w:proofErr w:type="spellStart"/>
      <w:r w:rsidRPr="00A606ED">
        <w:rPr>
          <w:rFonts w:ascii="Times New Roman" w:hAnsi="Times New Roman" w:cs="Times New Roman"/>
          <w:iCs/>
          <w:sz w:val="28"/>
          <w:szCs w:val="28"/>
          <w:lang w:eastAsia="ru-RU"/>
        </w:rPr>
        <w:t>Солтонского</w:t>
      </w:r>
      <w:proofErr w:type="spellEnd"/>
      <w:r w:rsidRPr="00A606ED">
        <w:rPr>
          <w:rFonts w:ascii="Times New Roman" w:hAnsi="Times New Roman" w:cs="Times New Roman"/>
          <w:iCs/>
          <w:sz w:val="28"/>
          <w:szCs w:val="28"/>
          <w:lang w:eastAsia="ru-RU"/>
        </w:rPr>
        <w:t xml:space="preserve">  района Алтайского края и урегулированию конфликта интересов (далее - комиссия), образуемой в Администрации</w:t>
      </w:r>
      <w:r w:rsidR="00F00832">
        <w:rPr>
          <w:rFonts w:ascii="Times New Roman" w:hAnsi="Times New Roman" w:cs="Times New Roman"/>
          <w:iCs/>
          <w:sz w:val="28"/>
          <w:szCs w:val="28"/>
          <w:lang w:eastAsia="ru-RU"/>
        </w:rPr>
        <w:t xml:space="preserve"> </w:t>
      </w:r>
      <w:r w:rsidRPr="00A606ED">
        <w:rPr>
          <w:rFonts w:ascii="Times New Roman" w:hAnsi="Times New Roman" w:cs="Times New Roman"/>
          <w:iCs/>
          <w:sz w:val="28"/>
          <w:szCs w:val="28"/>
          <w:lang w:eastAsia="ru-RU"/>
        </w:rPr>
        <w:t xml:space="preserve"> </w:t>
      </w:r>
      <w:proofErr w:type="spellStart"/>
      <w:r w:rsidR="00F00832">
        <w:rPr>
          <w:rFonts w:ascii="Times New Roman" w:hAnsi="Times New Roman" w:cs="Times New Roman"/>
          <w:iCs/>
          <w:sz w:val="28"/>
          <w:szCs w:val="28"/>
          <w:lang w:eastAsia="ru-RU"/>
        </w:rPr>
        <w:t>Нижненен</w:t>
      </w:r>
      <w:r w:rsidRPr="00A606ED">
        <w:rPr>
          <w:rFonts w:ascii="Times New Roman" w:hAnsi="Times New Roman" w:cs="Times New Roman"/>
          <w:iCs/>
          <w:sz w:val="28"/>
          <w:szCs w:val="28"/>
          <w:lang w:eastAsia="ru-RU"/>
        </w:rPr>
        <w:t>нского</w:t>
      </w:r>
      <w:proofErr w:type="spellEnd"/>
      <w:r w:rsidRPr="00A606ED">
        <w:rPr>
          <w:rFonts w:ascii="Times New Roman" w:hAnsi="Times New Roman" w:cs="Times New Roman"/>
          <w:iCs/>
          <w:sz w:val="28"/>
          <w:szCs w:val="28"/>
          <w:lang w:eastAsia="ru-RU"/>
        </w:rPr>
        <w:t xml:space="preserve">  сельсовета </w:t>
      </w:r>
      <w:proofErr w:type="spellStart"/>
      <w:r w:rsidRPr="00A606ED">
        <w:rPr>
          <w:rFonts w:ascii="Times New Roman" w:hAnsi="Times New Roman" w:cs="Times New Roman"/>
          <w:iCs/>
          <w:sz w:val="28"/>
          <w:szCs w:val="28"/>
          <w:lang w:eastAsia="ru-RU"/>
        </w:rPr>
        <w:t>Солтонского</w:t>
      </w:r>
      <w:proofErr w:type="spellEnd"/>
      <w:r w:rsidRPr="00A606ED">
        <w:rPr>
          <w:rFonts w:ascii="Times New Roman" w:hAnsi="Times New Roman" w:cs="Times New Roman"/>
          <w:iCs/>
          <w:sz w:val="28"/>
          <w:szCs w:val="28"/>
          <w:lang w:eastAsia="ru-RU"/>
        </w:rPr>
        <w:t xml:space="preserve"> района Алтайского края (далее - Администрация сельсовета) в соответствии с Федеральным законом от 25 декабря 2008 года N 273-ФЗ "О противодействии коррупции".</w:t>
      </w:r>
      <w:proofErr w:type="gramEnd"/>
    </w:p>
    <w:p w:rsidR="00A606ED" w:rsidRPr="00A606ED" w:rsidRDefault="00A606ED" w:rsidP="00A606ED">
      <w:pPr>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региона, настоящим Положением.</w:t>
      </w:r>
    </w:p>
    <w:p w:rsidR="00A606ED" w:rsidRPr="00A606ED" w:rsidRDefault="00A606ED" w:rsidP="00A606ED">
      <w:pPr>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3. Основной задачей комиссии является содействие Администрации сельсовета:</w:t>
      </w:r>
    </w:p>
    <w:p w:rsidR="00A606ED" w:rsidRPr="00A606ED" w:rsidRDefault="00A606ED" w:rsidP="00A606ED">
      <w:pPr>
        <w:tabs>
          <w:tab w:val="left" w:pos="709"/>
        </w:tabs>
        <w:spacing w:after="0" w:line="240" w:lineRule="auto"/>
        <w:ind w:firstLine="708"/>
        <w:jc w:val="both"/>
        <w:rPr>
          <w:rFonts w:ascii="Times New Roman" w:hAnsi="Times New Roman" w:cs="Times New Roman"/>
          <w:iCs/>
          <w:sz w:val="28"/>
          <w:szCs w:val="28"/>
          <w:lang w:eastAsia="ru-RU"/>
        </w:rPr>
      </w:pPr>
      <w:proofErr w:type="gramStart"/>
      <w:r w:rsidRPr="00A606ED">
        <w:rPr>
          <w:rFonts w:ascii="Times New Roman" w:hAnsi="Times New Roman" w:cs="Times New Roman"/>
          <w:iCs/>
          <w:sz w:val="28"/>
          <w:szCs w:val="28"/>
          <w:lang w:eastAsia="ru-RU"/>
        </w:rPr>
        <w:t>а) в обеспечении соблюдения муниципальными служащими Администрации сельсовета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A606ED" w:rsidRPr="00A606ED" w:rsidRDefault="00A606ED" w:rsidP="00A606ED">
      <w:pPr>
        <w:spacing w:after="0" w:line="240" w:lineRule="auto"/>
        <w:ind w:firstLine="708"/>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б) в осуществлении в органе местного самоуправления мер по предупреждению коррупции.</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сельсовета.</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5. Комиссия образуется постановлением Администрации </w:t>
      </w:r>
      <w:proofErr w:type="spellStart"/>
      <w:r w:rsidRPr="00A606ED">
        <w:rPr>
          <w:rFonts w:ascii="Times New Roman" w:hAnsi="Times New Roman" w:cs="Times New Roman"/>
          <w:iCs/>
          <w:sz w:val="28"/>
          <w:szCs w:val="28"/>
          <w:lang w:eastAsia="ru-RU"/>
        </w:rPr>
        <w:t>Солтонского</w:t>
      </w:r>
      <w:proofErr w:type="spellEnd"/>
      <w:r w:rsidRPr="00A606ED">
        <w:rPr>
          <w:rFonts w:ascii="Times New Roman" w:hAnsi="Times New Roman" w:cs="Times New Roman"/>
          <w:iCs/>
          <w:sz w:val="28"/>
          <w:szCs w:val="28"/>
          <w:lang w:eastAsia="ru-RU"/>
        </w:rPr>
        <w:t xml:space="preserve">  сельсовета. Указанным актом утверждается состав комиссии. </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lastRenderedPageBreak/>
        <w:t xml:space="preserve">         В состав комиссии входят председатель комиссии, его заместитель, назначаемый из числа членов комиссии, замещающих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6.  В состав комиссии входят:</w:t>
      </w:r>
    </w:p>
    <w:p w:rsidR="00A606ED" w:rsidRPr="00A606ED" w:rsidRDefault="00A606ED" w:rsidP="00A606ED">
      <w:pPr>
        <w:spacing w:after="0" w:line="240" w:lineRule="auto"/>
        <w:jc w:val="both"/>
        <w:rPr>
          <w:rFonts w:ascii="Times New Roman" w:hAnsi="Times New Roman" w:cs="Times New Roman"/>
          <w:iCs/>
          <w:sz w:val="28"/>
          <w:szCs w:val="28"/>
          <w:lang w:eastAsia="ru-RU"/>
        </w:rPr>
      </w:pPr>
      <w:r w:rsidRPr="00A606ED">
        <w:rPr>
          <w:rFonts w:ascii="Times New Roman" w:hAnsi="Times New Roman" w:cs="Times New Roman"/>
          <w:iCs/>
          <w:sz w:val="28"/>
          <w:szCs w:val="28"/>
          <w:lang w:eastAsia="ru-RU"/>
        </w:rPr>
        <w:t xml:space="preserve">          а) глава </w:t>
      </w:r>
      <w:proofErr w:type="spellStart"/>
      <w:r w:rsidR="00F00832">
        <w:rPr>
          <w:rFonts w:ascii="Times New Roman" w:hAnsi="Times New Roman" w:cs="Times New Roman"/>
          <w:iCs/>
          <w:sz w:val="28"/>
          <w:szCs w:val="28"/>
          <w:lang w:eastAsia="ru-RU"/>
        </w:rPr>
        <w:t>Нижнененинского</w:t>
      </w:r>
      <w:proofErr w:type="spellEnd"/>
      <w:r w:rsidRPr="00A606ED">
        <w:rPr>
          <w:rFonts w:ascii="Times New Roman" w:hAnsi="Times New Roman" w:cs="Times New Roman"/>
          <w:iCs/>
          <w:sz w:val="28"/>
          <w:szCs w:val="28"/>
          <w:lang w:eastAsia="ru-RU"/>
        </w:rPr>
        <w:t xml:space="preserve">  сельсовета (председатель комиссии); </w:t>
      </w:r>
    </w:p>
    <w:p w:rsidR="00A606ED" w:rsidRPr="00A606ED" w:rsidRDefault="00A606ED" w:rsidP="00A606ED">
      <w:pPr>
        <w:spacing w:after="0" w:line="240" w:lineRule="auto"/>
        <w:ind w:firstLine="426"/>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ru-RU"/>
        </w:rPr>
        <w:t xml:space="preserve">     б) </w:t>
      </w:r>
      <w:r w:rsidRPr="00A606ED">
        <w:rPr>
          <w:rFonts w:ascii="Times New Roman" w:hAnsi="Times New Roman" w:cs="Times New Roman"/>
          <w:iCs/>
          <w:sz w:val="28"/>
          <w:szCs w:val="28"/>
          <w:lang w:eastAsia="zh-CN"/>
        </w:rPr>
        <w:t>заместитель главы Администрации сельсовета;</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г) депутаты </w:t>
      </w:r>
      <w:proofErr w:type="spellStart"/>
      <w:r w:rsidR="00F00832">
        <w:rPr>
          <w:rFonts w:ascii="Times New Roman" w:hAnsi="Times New Roman" w:cs="Times New Roman"/>
          <w:iCs/>
          <w:sz w:val="28"/>
          <w:szCs w:val="28"/>
          <w:lang w:eastAsia="zh-CN"/>
        </w:rPr>
        <w:t>Нижнененинского</w:t>
      </w:r>
      <w:proofErr w:type="spellEnd"/>
      <w:r w:rsidR="00F00832">
        <w:rPr>
          <w:rFonts w:ascii="Times New Roman" w:hAnsi="Times New Roman" w:cs="Times New Roman"/>
          <w:iCs/>
          <w:sz w:val="28"/>
          <w:szCs w:val="28"/>
          <w:lang w:eastAsia="zh-CN"/>
        </w:rPr>
        <w:t xml:space="preserve"> </w:t>
      </w:r>
      <w:r w:rsidRPr="00A606ED">
        <w:rPr>
          <w:rFonts w:ascii="Times New Roman" w:hAnsi="Times New Roman" w:cs="Times New Roman"/>
          <w:iCs/>
          <w:sz w:val="28"/>
          <w:szCs w:val="28"/>
          <w:lang w:eastAsia="zh-CN"/>
        </w:rPr>
        <w:t>сельского Совета народных депутатов.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7. Лица, указанные в подпункте  «г» пункта 6 настоящего Положения, включаются в состав комиссии в установленном порядке по согласованию с данной организацией на основании запроса главы </w:t>
      </w:r>
      <w:proofErr w:type="spellStart"/>
      <w:r>
        <w:rPr>
          <w:rFonts w:ascii="Times New Roman" w:hAnsi="Times New Roman" w:cs="Times New Roman"/>
          <w:iCs/>
          <w:sz w:val="28"/>
          <w:szCs w:val="28"/>
          <w:lang w:eastAsia="zh-CN"/>
        </w:rPr>
        <w:t>Нижнененинского</w:t>
      </w:r>
      <w:proofErr w:type="spellEnd"/>
      <w:r>
        <w:rPr>
          <w:rFonts w:ascii="Times New Roman" w:hAnsi="Times New Roman" w:cs="Times New Roman"/>
          <w:iCs/>
          <w:sz w:val="28"/>
          <w:szCs w:val="28"/>
          <w:lang w:eastAsia="zh-CN"/>
        </w:rPr>
        <w:t xml:space="preserve"> сельсовета</w:t>
      </w:r>
      <w:r w:rsidRPr="00A606ED">
        <w:rPr>
          <w:rFonts w:ascii="Times New Roman" w:hAnsi="Times New Roman" w:cs="Times New Roman"/>
          <w:iCs/>
          <w:sz w:val="28"/>
          <w:szCs w:val="28"/>
          <w:lang w:eastAsia="zh-CN"/>
        </w:rPr>
        <w:t xml:space="preserve">  </w:t>
      </w:r>
      <w:proofErr w:type="spellStart"/>
      <w:r w:rsidRPr="00A606ED">
        <w:rPr>
          <w:rFonts w:ascii="Times New Roman" w:hAnsi="Times New Roman" w:cs="Times New Roman"/>
          <w:iCs/>
          <w:sz w:val="28"/>
          <w:szCs w:val="28"/>
          <w:lang w:eastAsia="zh-CN"/>
        </w:rPr>
        <w:t>Солтонского</w:t>
      </w:r>
      <w:proofErr w:type="spellEnd"/>
      <w:r w:rsidRPr="00A606ED">
        <w:rPr>
          <w:rFonts w:ascii="Times New Roman" w:hAnsi="Times New Roman" w:cs="Times New Roman"/>
          <w:iCs/>
          <w:sz w:val="28"/>
          <w:szCs w:val="28"/>
          <w:lang w:eastAsia="zh-CN"/>
        </w:rPr>
        <w:t xml:space="preserve">  района Алтайского края (далее – глава</w:t>
      </w:r>
      <w:r w:rsidR="00F00832">
        <w:rPr>
          <w:rFonts w:ascii="Times New Roman" w:hAnsi="Times New Roman" w:cs="Times New Roman"/>
          <w:iCs/>
          <w:sz w:val="28"/>
          <w:szCs w:val="28"/>
          <w:lang w:eastAsia="zh-CN"/>
        </w:rPr>
        <w:t xml:space="preserve"> </w:t>
      </w:r>
      <w:r w:rsidRPr="00A606ED">
        <w:rPr>
          <w:rFonts w:ascii="Times New Roman" w:hAnsi="Times New Roman" w:cs="Times New Roman"/>
          <w:iCs/>
          <w:sz w:val="28"/>
          <w:szCs w:val="28"/>
          <w:lang w:eastAsia="zh-CN"/>
        </w:rPr>
        <w:t xml:space="preserve"> сельсовета). Согласование осуществляется в 10-дневный срок со дня получения запроса.</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8. Число членов комиссии, не замещающих должности муниципальной службы в Администрации сельсовета, должно составлять не менее одной четверти от общего числа членов комиссии.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10. В заседаниях комиссии с правом совещательного голоса участвуют:</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занимающих в Администрации сельсовета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б) другие муниципальные служащие, замещающие должности муниципальной службы в Администрации сельсовета;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w:t>
      </w:r>
      <w:proofErr w:type="gramStart"/>
      <w:r w:rsidRPr="00A606ED">
        <w:rPr>
          <w:rFonts w:ascii="Times New Roman" w:hAnsi="Times New Roman" w:cs="Times New Roman"/>
          <w:iCs/>
          <w:sz w:val="28"/>
          <w:szCs w:val="28"/>
          <w:lang w:eastAsia="zh-CN"/>
        </w:rPr>
        <w:t>,</w:t>
      </w:r>
      <w:proofErr w:type="gramEnd"/>
      <w:r w:rsidRPr="00A606ED">
        <w:rPr>
          <w:rFonts w:ascii="Times New Roman" w:hAnsi="Times New Roman" w:cs="Times New Roman"/>
          <w:iCs/>
          <w:sz w:val="28"/>
          <w:szCs w:val="28"/>
          <w:lang w:eastAsia="zh-CN"/>
        </w:rPr>
        <w:t xml:space="preserve">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ru-RU"/>
        </w:rPr>
        <w:t xml:space="preserve">           </w:t>
      </w:r>
      <w:r w:rsidRPr="00A606ED">
        <w:rPr>
          <w:rFonts w:ascii="Times New Roman" w:hAnsi="Times New Roman" w:cs="Times New Roman"/>
          <w:iCs/>
          <w:sz w:val="28"/>
          <w:szCs w:val="28"/>
          <w:lang w:eastAsia="zh-CN"/>
        </w:rPr>
        <w:t xml:space="preserve">11. Заседание комиссии считается правомочным, если на нем присутствует не менее двух третей от общего числа членов комиссии. </w:t>
      </w:r>
      <w:r w:rsidRPr="00A606ED">
        <w:rPr>
          <w:rFonts w:ascii="Times New Roman" w:hAnsi="Times New Roman" w:cs="Times New Roman"/>
          <w:iCs/>
          <w:sz w:val="28"/>
          <w:szCs w:val="28"/>
          <w:lang w:eastAsia="zh-CN"/>
        </w:rPr>
        <w:lastRenderedPageBreak/>
        <w:t>Проведение заседаний с участием только членов комиссии, замещающих должности муниципальной службы в Администрации сельсовета, не допускается.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13. Основаниями для проведения заседания комиссии являются: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представление главой  сельсовета в соответствии с пунктом 3 Положения о проверке соблюдения муниципальными служащими обязанностей, ограничений и запретов, связанных с муниципальной службой, утвержденного постановлением Администрации Алтайского края от 28.04.2012 № 218, материалов проверки, свидетельствующих:</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о представлении муниципальным служащим недостоверных или неполных сведений, предусмотренных названным Положением;</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о несоблюдении муниципальным служащим требований к служебному поведению и (или) требований </w:t>
      </w:r>
      <w:proofErr w:type="gramStart"/>
      <w:r w:rsidRPr="00A606ED">
        <w:rPr>
          <w:rFonts w:ascii="Times New Roman" w:hAnsi="Times New Roman" w:cs="Times New Roman"/>
          <w:iCs/>
          <w:sz w:val="28"/>
          <w:szCs w:val="28"/>
          <w:lang w:eastAsia="zh-CN"/>
        </w:rPr>
        <w:t>об</w:t>
      </w:r>
      <w:proofErr w:type="gramEnd"/>
      <w:r w:rsidRPr="00A606ED">
        <w:rPr>
          <w:rFonts w:ascii="Times New Roman" w:hAnsi="Times New Roman" w:cs="Times New Roman"/>
          <w:iCs/>
          <w:sz w:val="28"/>
          <w:szCs w:val="28"/>
          <w:lang w:eastAsia="zh-CN"/>
        </w:rPr>
        <w:t xml:space="preserve"> урегулированию конфликта интересов;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б) </w:t>
      </w:r>
      <w:proofErr w:type="gramStart"/>
      <w:r w:rsidRPr="00A606ED">
        <w:rPr>
          <w:rFonts w:ascii="Times New Roman" w:hAnsi="Times New Roman" w:cs="Times New Roman"/>
          <w:iCs/>
          <w:sz w:val="28"/>
          <w:szCs w:val="28"/>
          <w:lang w:eastAsia="zh-CN"/>
        </w:rPr>
        <w:t>поступившее</w:t>
      </w:r>
      <w:proofErr w:type="gramEnd"/>
      <w:r w:rsidRPr="00A606ED">
        <w:rPr>
          <w:rFonts w:ascii="Times New Roman" w:hAnsi="Times New Roman" w:cs="Times New Roman"/>
          <w:iCs/>
          <w:sz w:val="28"/>
          <w:szCs w:val="28"/>
          <w:lang w:eastAsia="zh-CN"/>
        </w:rPr>
        <w:t xml:space="preserve"> в Администрацию сельсовета:</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r>
      <w:proofErr w:type="gramStart"/>
      <w:r w:rsidRPr="00A606ED">
        <w:rPr>
          <w:rFonts w:ascii="Times New Roman" w:hAnsi="Times New Roman" w:cs="Times New Roman"/>
          <w:iCs/>
          <w:sz w:val="28"/>
          <w:szCs w:val="28"/>
          <w:lang w:eastAsia="zh-CN"/>
        </w:rPr>
        <w:t xml:space="preserve">обращение гражданина, замещавшего в Администрации сельсовета должность муниципальной службы, включенную в перечень должностей, определенный нормативным правовым актом </w:t>
      </w:r>
      <w:proofErr w:type="spellStart"/>
      <w:r>
        <w:rPr>
          <w:rFonts w:ascii="Times New Roman" w:hAnsi="Times New Roman" w:cs="Times New Roman"/>
          <w:iCs/>
          <w:sz w:val="28"/>
          <w:szCs w:val="28"/>
          <w:lang w:eastAsia="zh-CN"/>
        </w:rPr>
        <w:t>Нижнененинского</w:t>
      </w:r>
      <w:proofErr w:type="spellEnd"/>
      <w:r>
        <w:rPr>
          <w:rFonts w:ascii="Times New Roman" w:hAnsi="Times New Roman" w:cs="Times New Roman"/>
          <w:iCs/>
          <w:sz w:val="28"/>
          <w:szCs w:val="28"/>
          <w:lang w:eastAsia="zh-CN"/>
        </w:rPr>
        <w:t xml:space="preserve"> сельсовета</w:t>
      </w:r>
      <w:r w:rsidRPr="00A606ED">
        <w:rPr>
          <w:rFonts w:ascii="Times New Roman" w:hAnsi="Times New Roman" w:cs="Times New Roman"/>
          <w:iCs/>
          <w:sz w:val="28"/>
          <w:szCs w:val="28"/>
          <w:lang w:eastAsia="zh-CN"/>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A606ED">
        <w:rPr>
          <w:rFonts w:ascii="Times New Roman" w:hAnsi="Times New Roman" w:cs="Times New Roman"/>
          <w:iCs/>
          <w:sz w:val="28"/>
          <w:szCs w:val="28"/>
          <w:lang w:eastAsia="zh-CN"/>
        </w:rPr>
        <w:t xml:space="preserve"> лет со дня увольнения с муниципальной службы;</w:t>
      </w:r>
    </w:p>
    <w:p w:rsidR="00A606ED" w:rsidRPr="00A606ED" w:rsidRDefault="00A606ED" w:rsidP="00A606ED">
      <w:pPr>
        <w:tabs>
          <w:tab w:val="left" w:pos="709"/>
        </w:tabs>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r>
      <w:proofErr w:type="gramStart"/>
      <w:r w:rsidRPr="00A606ED">
        <w:rPr>
          <w:rFonts w:ascii="Times New Roman" w:hAnsi="Times New Roman" w:cs="Times New Roman"/>
          <w:iCs/>
          <w:sz w:val="28"/>
          <w:szCs w:val="28"/>
          <w:lang w:eastAsia="zh-CN"/>
        </w:rPr>
        <w:t xml:space="preserve">заявление муниципального служащего о невозможности выполнить требования Федерального закона от 7 мая </w:t>
      </w:r>
      <w:smartTag w:uri="urn:schemas-microsoft-com:office:smarttags" w:element="metricconverter">
        <w:smartTagPr>
          <w:attr w:name="ProductID" w:val="2013 г"/>
        </w:smartTagPr>
        <w:r w:rsidRPr="00A606ED">
          <w:rPr>
            <w:rFonts w:ascii="Times New Roman" w:hAnsi="Times New Roman" w:cs="Times New Roman"/>
            <w:iCs/>
            <w:sz w:val="28"/>
            <w:szCs w:val="28"/>
            <w:lang w:eastAsia="zh-CN"/>
          </w:rPr>
          <w:t>2013 г</w:t>
        </w:r>
      </w:smartTag>
      <w:r w:rsidRPr="00A606ED">
        <w:rPr>
          <w:rFonts w:ascii="Times New Roman" w:hAnsi="Times New Roman" w:cs="Times New Roman"/>
          <w:iCs/>
          <w:sz w:val="28"/>
          <w:szCs w:val="28"/>
          <w:lang w:eastAsia="zh-CN"/>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A606ED">
        <w:rPr>
          <w:rFonts w:ascii="Times New Roman" w:hAnsi="Times New Roman" w:cs="Times New Roman"/>
          <w:iCs/>
          <w:sz w:val="28"/>
          <w:szCs w:val="28"/>
          <w:lang w:eastAsia="zh-CN"/>
        </w:rPr>
        <w:t xml:space="preserve">), </w:t>
      </w:r>
      <w:proofErr w:type="gramStart"/>
      <w:r w:rsidRPr="00A606ED">
        <w:rPr>
          <w:rFonts w:ascii="Times New Roman" w:hAnsi="Times New Roman" w:cs="Times New Roman"/>
          <w:iCs/>
          <w:sz w:val="28"/>
          <w:szCs w:val="28"/>
          <w:lang w:eastAsia="zh-CN"/>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w:t>
      </w:r>
      <w:r w:rsidRPr="00A606ED">
        <w:rPr>
          <w:rFonts w:ascii="Times New Roman" w:hAnsi="Times New Roman" w:cs="Times New Roman"/>
          <w:iCs/>
          <w:sz w:val="28"/>
          <w:szCs w:val="28"/>
          <w:lang w:eastAsia="zh-CN"/>
        </w:rPr>
        <w:lastRenderedPageBreak/>
        <w:t>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A606ED">
        <w:rPr>
          <w:rFonts w:ascii="Times New Roman" w:hAnsi="Times New Roman" w:cs="Times New Roman"/>
          <w:iCs/>
          <w:sz w:val="28"/>
          <w:szCs w:val="28"/>
          <w:lang w:eastAsia="zh-CN"/>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в) представление главы  сельсовета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сельсовета мер по предупреждению коррупции;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г) представление главой сельсовета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A606ED">
        <w:rPr>
          <w:rFonts w:ascii="Times New Roman" w:hAnsi="Times New Roman" w:cs="Times New Roman"/>
          <w:iCs/>
          <w:sz w:val="28"/>
          <w:szCs w:val="28"/>
          <w:lang w:eastAsia="zh-CN"/>
        </w:rPr>
        <w:t>контроле за</w:t>
      </w:r>
      <w:proofErr w:type="gramEnd"/>
      <w:r w:rsidRPr="00A606ED">
        <w:rPr>
          <w:rFonts w:ascii="Times New Roman" w:hAnsi="Times New Roman" w:cs="Times New Roman"/>
          <w:iCs/>
          <w:sz w:val="28"/>
          <w:szCs w:val="28"/>
          <w:lang w:eastAsia="zh-CN"/>
        </w:rPr>
        <w:t xml:space="preserve"> соответствием расходов лиц, замещающих государственные должности, и иных лиц их доходам»;</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r>
      <w:proofErr w:type="spellStart"/>
      <w:proofErr w:type="gram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 замещавшим должность муниципальной службы в Администрации сельсовета, трудового или гражданско-правового договора на выполнение работ (оказание услуг), если отдельные функции муниципального управления</w:t>
      </w:r>
      <w:proofErr w:type="gramEnd"/>
      <w:r w:rsidRPr="00A606ED">
        <w:rPr>
          <w:rFonts w:ascii="Times New Roman" w:hAnsi="Times New Roman" w:cs="Times New Roman"/>
          <w:iCs/>
          <w:sz w:val="28"/>
          <w:szCs w:val="28"/>
          <w:lang w:eastAsia="zh-CN"/>
        </w:rPr>
        <w:t xml:space="preserve"> данной организацией входили в его должностные (служебные) обязанности, исполняемые во время замещения должности в Администрации сельсовета, при условии, что указанному гражданину комиссией ранее было отказано во вступление в трудовые и гражданско-правовые отношения с данной организацией </w:t>
      </w:r>
      <w:proofErr w:type="gramStart"/>
      <w:r w:rsidRPr="00A606ED">
        <w:rPr>
          <w:rFonts w:ascii="Times New Roman" w:hAnsi="Times New Roman" w:cs="Times New Roman"/>
          <w:iCs/>
          <w:sz w:val="28"/>
          <w:szCs w:val="28"/>
          <w:lang w:eastAsia="zh-CN"/>
        </w:rPr>
        <w:t>или</w:t>
      </w:r>
      <w:proofErr w:type="gramEnd"/>
      <w:r w:rsidRPr="00A606ED">
        <w:rPr>
          <w:rFonts w:ascii="Times New Roman" w:hAnsi="Times New Roman" w:cs="Times New Roman"/>
          <w:iCs/>
          <w:sz w:val="28"/>
          <w:szCs w:val="28"/>
          <w:lang w:eastAsia="zh-CN"/>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14. Информация, указанная в пункте 13 настоящего Положения, должна быть представлена в письменном виде и содержать следующие сведения: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фамилию, имя, отчество, муниципального служащего и замещаемую им должность муниципальной службы;</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в) данные об источнике информации.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lastRenderedPageBreak/>
        <w:tab/>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16.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сельсовета, </w:t>
      </w:r>
      <w:r w:rsidR="00F00832">
        <w:rPr>
          <w:rFonts w:ascii="Times New Roman" w:hAnsi="Times New Roman" w:cs="Times New Roman"/>
          <w:iCs/>
          <w:sz w:val="28"/>
          <w:szCs w:val="28"/>
          <w:lang w:eastAsia="zh-CN"/>
        </w:rPr>
        <w:t xml:space="preserve">главе </w:t>
      </w:r>
      <w:r w:rsidRPr="00A606ED">
        <w:rPr>
          <w:rFonts w:ascii="Times New Roman" w:hAnsi="Times New Roman" w:cs="Times New Roman"/>
          <w:iCs/>
          <w:sz w:val="28"/>
          <w:szCs w:val="28"/>
          <w:lang w:eastAsia="zh-CN"/>
        </w:rPr>
        <w:t xml:space="preserve">  сельсовета. </w:t>
      </w:r>
      <w:proofErr w:type="gramStart"/>
      <w:r w:rsidRPr="00A606ED">
        <w:rPr>
          <w:rFonts w:ascii="Times New Roman" w:hAnsi="Times New Roman" w:cs="Times New Roman"/>
          <w:iCs/>
          <w:sz w:val="28"/>
          <w:szCs w:val="28"/>
          <w:lang w:eastAsia="zh-C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A606ED">
        <w:rPr>
          <w:rFonts w:ascii="Times New Roman" w:hAnsi="Times New Roman" w:cs="Times New Roman"/>
          <w:iCs/>
          <w:sz w:val="28"/>
          <w:szCs w:val="28"/>
          <w:lang w:eastAsia="zh-CN"/>
        </w:rPr>
        <w:t xml:space="preserve"> или гражданско-правовой), предполагаемый срок его действия, сумма оплаты за выполнение (оказание) по договору работ (услуг). В  Администрации сельсовета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Уведомление, указанное в подпункте «</w:t>
      </w:r>
      <w:proofErr w:type="spell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xml:space="preserve">» пункта 13 настоящего Положения, рассматривается заместителем главы Администрации сельсовета,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сельсовета, требований статьи 12 Федерального закона от 25 декабря </w:t>
      </w:r>
      <w:smartTag w:uri="urn:schemas-microsoft-com:office:smarttags" w:element="metricconverter">
        <w:smartTagPr>
          <w:attr w:name="ProductID" w:val="2008 г"/>
        </w:smartTagPr>
        <w:r w:rsidRPr="00A606ED">
          <w:rPr>
            <w:rFonts w:ascii="Times New Roman" w:hAnsi="Times New Roman" w:cs="Times New Roman"/>
            <w:iCs/>
            <w:sz w:val="28"/>
            <w:szCs w:val="28"/>
            <w:lang w:eastAsia="zh-CN"/>
          </w:rPr>
          <w:t>2008 г</w:t>
        </w:r>
      </w:smartTag>
      <w:r w:rsidRPr="00A606ED">
        <w:rPr>
          <w:rFonts w:ascii="Times New Roman" w:hAnsi="Times New Roman" w:cs="Times New Roman"/>
          <w:iCs/>
          <w:sz w:val="28"/>
          <w:szCs w:val="28"/>
          <w:lang w:eastAsia="zh-CN"/>
        </w:rPr>
        <w:t>. № 273- ФЗ «О противодействии коррупции».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Уведомление, указанное в абзаце пятом подпункта «б» пункта 13 настоящего Положения, рассматривается главой</w:t>
      </w:r>
      <w:r w:rsidR="00F00832">
        <w:rPr>
          <w:rFonts w:ascii="Times New Roman" w:hAnsi="Times New Roman" w:cs="Times New Roman"/>
          <w:iCs/>
          <w:sz w:val="28"/>
          <w:szCs w:val="28"/>
          <w:lang w:eastAsia="zh-CN"/>
        </w:rPr>
        <w:t xml:space="preserve"> </w:t>
      </w:r>
      <w:r w:rsidRPr="00A606ED">
        <w:rPr>
          <w:rFonts w:ascii="Times New Roman" w:hAnsi="Times New Roman" w:cs="Times New Roman"/>
          <w:iCs/>
          <w:sz w:val="28"/>
          <w:szCs w:val="28"/>
          <w:lang w:eastAsia="zh-CN"/>
        </w:rPr>
        <w:t xml:space="preserve">  сельсовета, который осуществляет подготовку мотивированного заключения по результатам рассмотрения уведомления.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17.  </w:t>
      </w:r>
      <w:proofErr w:type="gramStart"/>
      <w:r w:rsidRPr="00A606ED">
        <w:rPr>
          <w:rFonts w:ascii="Times New Roman" w:hAnsi="Times New Roman" w:cs="Times New Roman"/>
          <w:iCs/>
          <w:sz w:val="28"/>
          <w:szCs w:val="28"/>
          <w:lang w:eastAsia="zh-CN"/>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w:t>
      </w:r>
      <w:proofErr w:type="spell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xml:space="preserve">» пункта 13 настоящего Положения, </w:t>
      </w:r>
      <w:r w:rsidR="00F00832">
        <w:rPr>
          <w:rFonts w:ascii="Times New Roman" w:hAnsi="Times New Roman" w:cs="Times New Roman"/>
          <w:iCs/>
          <w:sz w:val="28"/>
          <w:szCs w:val="28"/>
          <w:lang w:eastAsia="ru-RU"/>
        </w:rPr>
        <w:t xml:space="preserve">заместитель </w:t>
      </w:r>
      <w:r w:rsidRPr="00A606ED">
        <w:rPr>
          <w:rFonts w:ascii="Times New Roman" w:hAnsi="Times New Roman" w:cs="Times New Roman"/>
          <w:iCs/>
          <w:sz w:val="28"/>
          <w:szCs w:val="28"/>
          <w:lang w:eastAsia="ru-RU"/>
        </w:rPr>
        <w:t xml:space="preserve"> Администрации сельсовета, ответственный за кадровую работу Администрации сельсовета </w:t>
      </w:r>
      <w:r w:rsidRPr="00A606ED">
        <w:rPr>
          <w:rFonts w:ascii="Times New Roman" w:hAnsi="Times New Roman" w:cs="Times New Roman"/>
          <w:iCs/>
          <w:sz w:val="28"/>
          <w:szCs w:val="28"/>
          <w:lang w:eastAsia="zh-CN"/>
        </w:rPr>
        <w:t>имеет право проводить собеседование с муниципальным служащим, представившим обращение или уведомление, получать от него письменные пояснения, а глава</w:t>
      </w:r>
      <w:proofErr w:type="gramEnd"/>
      <w:r w:rsidRPr="00A606ED">
        <w:rPr>
          <w:rFonts w:ascii="Times New Roman" w:hAnsi="Times New Roman" w:cs="Times New Roman"/>
          <w:iCs/>
          <w:sz w:val="28"/>
          <w:szCs w:val="28"/>
          <w:lang w:eastAsia="zh-CN"/>
        </w:rPr>
        <w:t xml:space="preserve"> сельсовета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w:t>
      </w:r>
      <w:r w:rsidRPr="00A606ED">
        <w:rPr>
          <w:rFonts w:ascii="Times New Roman" w:hAnsi="Times New Roman" w:cs="Times New Roman"/>
          <w:iCs/>
          <w:sz w:val="28"/>
          <w:szCs w:val="28"/>
          <w:lang w:eastAsia="zh-CN"/>
        </w:rPr>
        <w:lastRenderedPageBreak/>
        <w:t>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w:t>
      </w:r>
      <w:proofErr w:type="gramStart"/>
      <w:r w:rsidRPr="00A606ED">
        <w:rPr>
          <w:rFonts w:ascii="Times New Roman" w:hAnsi="Times New Roman" w:cs="Times New Roman"/>
          <w:iCs/>
          <w:sz w:val="28"/>
          <w:szCs w:val="28"/>
          <w:lang w:eastAsia="zh-CN"/>
        </w:rPr>
        <w:t>и</w:t>
      </w:r>
      <w:proofErr w:type="gramEnd"/>
      <w:r w:rsidRPr="00A606ED">
        <w:rPr>
          <w:rFonts w:ascii="Times New Roman" w:hAnsi="Times New Roman" w:cs="Times New Roman"/>
          <w:iCs/>
          <w:sz w:val="28"/>
          <w:szCs w:val="28"/>
          <w:lang w:eastAsia="zh-CN"/>
        </w:rPr>
        <w:t xml:space="preserve"> 45 дней со дня поступления обращения или уведомления. Указанный срок может быть продлен, но не более чем на 30 дней.</w:t>
      </w:r>
    </w:p>
    <w:p w:rsidR="00A606ED" w:rsidRPr="00A606ED" w:rsidRDefault="00A606ED" w:rsidP="00A606ED">
      <w:pPr>
        <w:spacing w:after="0" w:line="240" w:lineRule="auto"/>
        <w:jc w:val="both"/>
        <w:rPr>
          <w:rFonts w:ascii="Times New Roman" w:hAnsi="Times New Roman" w:cs="Times New Roman"/>
          <w:sz w:val="28"/>
          <w:szCs w:val="28"/>
          <w:lang w:eastAsia="ru-RU"/>
        </w:rPr>
      </w:pPr>
      <w:r w:rsidRPr="00A606ED">
        <w:rPr>
          <w:rFonts w:ascii="Times New Roman" w:hAnsi="Times New Roman" w:cs="Times New Roman"/>
          <w:sz w:val="28"/>
          <w:szCs w:val="28"/>
          <w:lang w:eastAsia="zh-CN"/>
        </w:rPr>
        <w:tab/>
      </w:r>
      <w:r w:rsidRPr="00A606ED">
        <w:rPr>
          <w:rFonts w:ascii="Times New Roman" w:hAnsi="Times New Roman" w:cs="Times New Roman"/>
          <w:sz w:val="28"/>
          <w:szCs w:val="28"/>
          <w:lang w:eastAsia="ru-RU"/>
        </w:rPr>
        <w:t>17.1 Мотивированные заключения, предусмотренные абзацами первым, третьим и четвертым  пункта 16 настоящего Положения, должны содержать:</w:t>
      </w:r>
    </w:p>
    <w:p w:rsidR="00A606ED" w:rsidRPr="00A606ED" w:rsidRDefault="00A606ED" w:rsidP="00A606ED">
      <w:pPr>
        <w:spacing w:after="0" w:line="240" w:lineRule="auto"/>
        <w:ind w:firstLine="708"/>
        <w:jc w:val="both"/>
        <w:rPr>
          <w:rFonts w:ascii="Times New Roman" w:hAnsi="Times New Roman" w:cs="Times New Roman"/>
          <w:sz w:val="28"/>
          <w:szCs w:val="28"/>
          <w:lang w:eastAsia="ru-RU"/>
        </w:rPr>
      </w:pPr>
      <w:r w:rsidRPr="00A606ED">
        <w:rPr>
          <w:rFonts w:ascii="Times New Roman" w:hAnsi="Times New Roman" w:cs="Times New Roman"/>
          <w:sz w:val="28"/>
          <w:szCs w:val="28"/>
          <w:lang w:eastAsia="ru-RU"/>
        </w:rPr>
        <w:t>а) информацию, изложенную в обращениях или уведомлениях, указанных в абзацах втором и пятом подпункта «б» и подпункте «</w:t>
      </w:r>
      <w:proofErr w:type="spellStart"/>
      <w:r w:rsidRPr="00A606ED">
        <w:rPr>
          <w:rFonts w:ascii="Times New Roman" w:hAnsi="Times New Roman" w:cs="Times New Roman"/>
          <w:sz w:val="28"/>
          <w:szCs w:val="28"/>
          <w:lang w:eastAsia="ru-RU"/>
        </w:rPr>
        <w:t>д</w:t>
      </w:r>
      <w:proofErr w:type="spellEnd"/>
      <w:r w:rsidRPr="00A606ED">
        <w:rPr>
          <w:rFonts w:ascii="Times New Roman" w:hAnsi="Times New Roman" w:cs="Times New Roman"/>
          <w:sz w:val="28"/>
          <w:szCs w:val="28"/>
          <w:lang w:eastAsia="ru-RU"/>
        </w:rPr>
        <w:t>» пункта 13 настоящего Положения;</w:t>
      </w:r>
    </w:p>
    <w:p w:rsidR="00A606ED" w:rsidRPr="00A606ED" w:rsidRDefault="00A606ED" w:rsidP="00A606ED">
      <w:pPr>
        <w:spacing w:after="0" w:line="240" w:lineRule="auto"/>
        <w:ind w:firstLine="708"/>
        <w:jc w:val="both"/>
        <w:rPr>
          <w:rFonts w:ascii="Times New Roman" w:hAnsi="Times New Roman" w:cs="Times New Roman"/>
          <w:sz w:val="28"/>
          <w:szCs w:val="28"/>
          <w:lang w:eastAsia="ru-RU"/>
        </w:rPr>
      </w:pPr>
      <w:r w:rsidRPr="00A606ED">
        <w:rPr>
          <w:rFonts w:ascii="Times New Roman" w:hAnsi="Times New Roman" w:cs="Times New Roman"/>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606ED" w:rsidRPr="00A606ED" w:rsidRDefault="00A606ED" w:rsidP="00A606ED">
      <w:pPr>
        <w:spacing w:after="0" w:line="240" w:lineRule="auto"/>
        <w:ind w:firstLine="708"/>
        <w:jc w:val="both"/>
        <w:rPr>
          <w:rFonts w:ascii="Times New Roman" w:hAnsi="Times New Roman" w:cs="Times New Roman"/>
          <w:sz w:val="28"/>
          <w:szCs w:val="28"/>
          <w:lang w:eastAsia="ru-RU"/>
        </w:rPr>
      </w:pPr>
      <w:r w:rsidRPr="00A606ED">
        <w:rPr>
          <w:rFonts w:ascii="Times New Roman" w:hAnsi="Times New Roman" w:cs="Times New Roman"/>
          <w:sz w:val="28"/>
          <w:szCs w:val="28"/>
          <w:lang w:eastAsia="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A606ED">
        <w:rPr>
          <w:rFonts w:ascii="Times New Roman" w:hAnsi="Times New Roman" w:cs="Times New Roman"/>
          <w:sz w:val="28"/>
          <w:szCs w:val="28"/>
          <w:lang w:eastAsia="ru-RU"/>
        </w:rPr>
        <w:t>д</w:t>
      </w:r>
      <w:proofErr w:type="spellEnd"/>
      <w:r w:rsidRPr="00A606ED">
        <w:rPr>
          <w:rFonts w:ascii="Times New Roman" w:hAnsi="Times New Roman" w:cs="Times New Roman"/>
          <w:sz w:val="28"/>
          <w:szCs w:val="28"/>
          <w:lang w:eastAsia="ru-RU"/>
        </w:rPr>
        <w:t>» пункта 13 настоящего Положения, а также рекомендации для принятия одного из решений в соответствии с пунктами 27, 31, 32  настоящего Положения или иного решения.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18.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19. В случае поступления в комиссию информации, указанной в пункте 13 настоящего Положения, секретарь комиссии немедленно информирует об этом главу сельсовета в целях принятия им мер по предотвращению конфликта интересов.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20.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13 настоящего Положения. Секретарь комиссии обеспечивает решение организационных вопросов, связанных с подготовкой заседания комиссии, а также извещает её членов о дате, времени и месте заседания, о вопросах, включенных в повестку дня, не позднее, чем за семь рабочих дней до дня заседания.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Заседание комиссии назначается в 10-дневный срок при поступлении информации, содержащей основания для проведения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третьим, четвертым настоящего пункта.</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lastRenderedPageBreak/>
        <w:tab/>
        <w:t>Уведомление, указанное в подпункте «</w:t>
      </w:r>
      <w:proofErr w:type="spell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пункта 13 настоящего Положения, как правило, рассматривается на очередном (плановом) заседании комиссии.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сельсовета.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22. Заседания комиссии могут проводиться в отсутствие муниципального служащего или гражданина в случае:</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23.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письменные пояснения.</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24. Члены комиссии и лица, участвовавшие в ее заседании, не вправе разглашать сведения, ставшие им известными в ходе работы комиссии.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r>
      <w:proofErr w:type="gramStart"/>
      <w:r w:rsidRPr="00A606ED">
        <w:rPr>
          <w:rFonts w:ascii="Times New Roman" w:hAnsi="Times New Roman" w:cs="Times New Roman"/>
          <w:iCs/>
          <w:sz w:val="28"/>
          <w:szCs w:val="28"/>
          <w:lang w:eastAsia="zh-CN"/>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A606ED">
          <w:rPr>
            <w:rFonts w:ascii="Times New Roman" w:hAnsi="Times New Roman" w:cs="Times New Roman"/>
            <w:iCs/>
            <w:sz w:val="28"/>
            <w:szCs w:val="28"/>
            <w:lang w:eastAsia="zh-CN"/>
          </w:rPr>
          <w:t>2009 г</w:t>
        </w:r>
      </w:smartTag>
      <w:r w:rsidRPr="00A606ED">
        <w:rPr>
          <w:rFonts w:ascii="Times New Roman" w:hAnsi="Times New Roman" w:cs="Times New Roman"/>
          <w:iCs/>
          <w:sz w:val="28"/>
          <w:szCs w:val="28"/>
          <w:lang w:eastAsia="zh-CN"/>
        </w:rPr>
        <w:t>. № 1065, являются достоверными и полными;</w:t>
      </w:r>
      <w:proofErr w:type="gramEnd"/>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r>
      <w:proofErr w:type="gramStart"/>
      <w:r w:rsidRPr="00A606ED">
        <w:rPr>
          <w:rFonts w:ascii="Times New Roman" w:hAnsi="Times New Roman" w:cs="Times New Roman"/>
          <w:iCs/>
          <w:sz w:val="28"/>
          <w:szCs w:val="28"/>
          <w:lang w:eastAsia="zh-CN"/>
        </w:rPr>
        <w:t>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A606ED">
        <w:rPr>
          <w:rFonts w:ascii="Times New Roman" w:hAnsi="Times New Roman" w:cs="Times New Roman"/>
          <w:iCs/>
          <w:sz w:val="28"/>
          <w:szCs w:val="28"/>
          <w:lang w:eastAsia="zh-CN"/>
        </w:rPr>
        <w:t xml:space="preserve"> В этом случае комиссия рекомендует главе Администрации  сельсовета применить к муниципальному служащему конкретную меру ответственности.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lastRenderedPageBreak/>
        <w:tab/>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w:t>
      </w:r>
      <w:r w:rsidR="00835F30">
        <w:rPr>
          <w:rFonts w:ascii="Times New Roman" w:hAnsi="Times New Roman" w:cs="Times New Roman"/>
          <w:iCs/>
          <w:sz w:val="28"/>
          <w:szCs w:val="28"/>
          <w:lang w:eastAsia="zh-CN"/>
        </w:rPr>
        <w:t xml:space="preserve"> </w:t>
      </w:r>
      <w:r w:rsidRPr="00A606ED">
        <w:rPr>
          <w:rFonts w:ascii="Times New Roman" w:hAnsi="Times New Roman" w:cs="Times New Roman"/>
          <w:iCs/>
          <w:sz w:val="28"/>
          <w:szCs w:val="28"/>
          <w:lang w:eastAsia="zh-CN"/>
        </w:rPr>
        <w:t xml:space="preserve">  сельсовета применить к муниципальному служащему конкретную  меру ответственности.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lastRenderedPageBreak/>
        <w:tab/>
        <w:t>29. По итогам рассмотрения вопроса, указанного в подпункте «г» пункта 13 настоящего Положения, комиссия принимает одно из следующих решений:</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A606ED">
        <w:rPr>
          <w:rFonts w:ascii="Times New Roman" w:hAnsi="Times New Roman" w:cs="Times New Roman"/>
          <w:iCs/>
          <w:sz w:val="28"/>
          <w:szCs w:val="28"/>
          <w:lang w:eastAsia="zh-CN"/>
        </w:rPr>
        <w:t>контроле за</w:t>
      </w:r>
      <w:proofErr w:type="gramEnd"/>
      <w:r w:rsidRPr="00A606ED">
        <w:rPr>
          <w:rFonts w:ascii="Times New Roman" w:hAnsi="Times New Roman" w:cs="Times New Roman"/>
          <w:iCs/>
          <w:sz w:val="28"/>
          <w:szCs w:val="28"/>
          <w:lang w:eastAsia="zh-CN"/>
        </w:rPr>
        <w:t xml:space="preserve"> соответствием расходов лиц, замещающих государственные должности, и иных лиц их доходам» являются достоверными и полными;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A606ED">
        <w:rPr>
          <w:rFonts w:ascii="Times New Roman" w:hAnsi="Times New Roman" w:cs="Times New Roman"/>
          <w:iCs/>
          <w:sz w:val="28"/>
          <w:szCs w:val="28"/>
          <w:lang w:eastAsia="zh-CN"/>
        </w:rPr>
        <w:t>контроле за</w:t>
      </w:r>
      <w:proofErr w:type="gramEnd"/>
      <w:r w:rsidRPr="00A606ED">
        <w:rPr>
          <w:rFonts w:ascii="Times New Roman" w:hAnsi="Times New Roman" w:cs="Times New Roman"/>
          <w:iCs/>
          <w:sz w:val="28"/>
          <w:szCs w:val="28"/>
          <w:lang w:eastAsia="zh-C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w:t>
      </w:r>
      <w:r w:rsidR="00835F30">
        <w:rPr>
          <w:rFonts w:ascii="Times New Roman" w:hAnsi="Times New Roman" w:cs="Times New Roman"/>
          <w:iCs/>
          <w:sz w:val="28"/>
          <w:szCs w:val="28"/>
          <w:lang w:eastAsia="zh-CN"/>
        </w:rPr>
        <w:t xml:space="preserve"> рекомендует главе </w:t>
      </w:r>
      <w:r w:rsidRPr="00A606ED">
        <w:rPr>
          <w:rFonts w:ascii="Times New Roman" w:hAnsi="Times New Roman" w:cs="Times New Roman"/>
          <w:iCs/>
          <w:sz w:val="28"/>
          <w:szCs w:val="28"/>
          <w:lang w:eastAsia="zh-CN"/>
        </w:rPr>
        <w:t xml:space="preserve"> сельсовета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606ED">
        <w:rPr>
          <w:rFonts w:ascii="Times New Roman" w:hAnsi="Times New Roman" w:cs="Times New Roman"/>
          <w:iCs/>
          <w:sz w:val="28"/>
          <w:szCs w:val="28"/>
          <w:lang w:eastAsia="zh-CN"/>
        </w:rPr>
        <w:t>контроля за</w:t>
      </w:r>
      <w:proofErr w:type="gramEnd"/>
      <w:r w:rsidRPr="00A606ED">
        <w:rPr>
          <w:rFonts w:ascii="Times New Roman" w:hAnsi="Times New Roman" w:cs="Times New Roman"/>
          <w:iCs/>
          <w:sz w:val="28"/>
          <w:szCs w:val="28"/>
          <w:lang w:eastAsia="zh-CN"/>
        </w:rPr>
        <w:t xml:space="preserve"> расходами, в органы прокуратуры и (или) иные государственные органы в соответствии с их компетенцией.</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606ED" w:rsidRPr="00A606ED" w:rsidRDefault="00A606ED" w:rsidP="00A606ED">
      <w:pPr>
        <w:tabs>
          <w:tab w:val="left" w:pos="709"/>
        </w:tabs>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сельсовета применить к муниципальному служащему конкретную  меру ответственности.</w:t>
      </w:r>
    </w:p>
    <w:p w:rsidR="00A606ED" w:rsidRPr="00A606ED" w:rsidRDefault="00A606ED" w:rsidP="00A606ED">
      <w:pPr>
        <w:spacing w:after="0" w:line="240" w:lineRule="auto"/>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ab/>
        <w:t>31.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а) признать, что при исполнении муниципальным служащим должностных обязанностей конфликт интересов отсутствует;</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сельсовета принять меры по урегулированию конфликта интересов или по недопущению его возникновения;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lastRenderedPageBreak/>
        <w:t>в) признать, что  муниципальный служащий не соблюдал требования об урегулировании конфликта интересов. В этом случае комиссия рекомендует главе  сельсовета применить к муниципальному служащему конкретную меру ответственности.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32. По итогам рассмотрения вопроса, указанного в подпункте «</w:t>
      </w:r>
      <w:proofErr w:type="spell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пункта 13 настоящего Положения, комиссия принимает в отношении гражданина, замещавшего должность муниципальной службы в Администрации сельсовета, одно из следующих решений:</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w:t>
      </w:r>
      <w:smartTag w:uri="urn:schemas-microsoft-com:office:smarttags" w:element="metricconverter">
        <w:smartTagPr>
          <w:attr w:name="ProductID" w:val="2008 г"/>
        </w:smartTagPr>
        <w:r w:rsidRPr="00A606ED">
          <w:rPr>
            <w:rFonts w:ascii="Times New Roman" w:hAnsi="Times New Roman" w:cs="Times New Roman"/>
            <w:iCs/>
            <w:sz w:val="28"/>
            <w:szCs w:val="28"/>
            <w:lang w:eastAsia="zh-CN"/>
          </w:rPr>
          <w:t>2008 г</w:t>
        </w:r>
      </w:smartTag>
      <w:r w:rsidRPr="00A606ED">
        <w:rPr>
          <w:rFonts w:ascii="Times New Roman" w:hAnsi="Times New Roman" w:cs="Times New Roman"/>
          <w:iCs/>
          <w:sz w:val="28"/>
          <w:szCs w:val="28"/>
          <w:lang w:eastAsia="zh-CN"/>
        </w:rPr>
        <w:t>. № 273-ФЗ «О противодействии коррупции». В этом случае комиссия рекомендует главе  сельсовета проинформировать об указанных обстоятельствах органы прокуратуры и уведомившую организацию.</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33. По итогам рассмотрения вопросов, указанных в подпунктах «а», «б», «г» и «</w:t>
      </w:r>
      <w:proofErr w:type="spell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пункта 13 настоящего Положения, и при наличии к тому оснований, комиссия может принять иное решение, чем предусмотрено настоящим Положением. Основания и мотивы принятия такого решения должны быть отражены в протоколе заседания комиссии.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34. По итогам рассмотрения вопроса, предусмотренного подпунктом «в» пункта 13 настоящего Положения, комиссия принимает соответствующее решение.</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35.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36.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37. В протоколе заседания комиссии указываются: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а) дата заседания комиссии, фамилии, имена, отчества членов комиссии и других лиц, присутствующих на заседании;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б) формулировка каждого из рассматриваемых на заседании комиссии вопросов с указанием фамилии, имена,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в) предъявляемые к муниципальному служащему претензии, материалы, на которых они основываются;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lastRenderedPageBreak/>
        <w:t>г) содержание пояснений муниципального служащего и других лиц и краткое изложение их выступлений;</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proofErr w:type="spellStart"/>
      <w:r w:rsidRPr="00A606ED">
        <w:rPr>
          <w:rFonts w:ascii="Times New Roman" w:hAnsi="Times New Roman" w:cs="Times New Roman"/>
          <w:iCs/>
          <w:sz w:val="28"/>
          <w:szCs w:val="28"/>
          <w:lang w:eastAsia="zh-CN"/>
        </w:rPr>
        <w:t>д</w:t>
      </w:r>
      <w:proofErr w:type="spellEnd"/>
      <w:r w:rsidRPr="00A606ED">
        <w:rPr>
          <w:rFonts w:ascii="Times New Roman" w:hAnsi="Times New Roman" w:cs="Times New Roman"/>
          <w:iCs/>
          <w:sz w:val="28"/>
          <w:szCs w:val="28"/>
          <w:lang w:eastAsia="zh-CN"/>
        </w:rPr>
        <w:t>) фамилии, имена, отчества выступавших на заседании лиц и краткое изложение их выступлений;</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е) источник информации, содержащей основания для проведения заседания комиссии, дата поступления информации в Администрацию сельсовета;</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ж) другие сведения;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proofErr w:type="spellStart"/>
      <w:r w:rsidRPr="00A606ED">
        <w:rPr>
          <w:rFonts w:ascii="Times New Roman" w:hAnsi="Times New Roman" w:cs="Times New Roman"/>
          <w:iCs/>
          <w:sz w:val="28"/>
          <w:szCs w:val="28"/>
          <w:lang w:eastAsia="zh-CN"/>
        </w:rPr>
        <w:t>з</w:t>
      </w:r>
      <w:proofErr w:type="spellEnd"/>
      <w:r w:rsidRPr="00A606ED">
        <w:rPr>
          <w:rFonts w:ascii="Times New Roman" w:hAnsi="Times New Roman" w:cs="Times New Roman"/>
          <w:iCs/>
          <w:sz w:val="28"/>
          <w:szCs w:val="28"/>
          <w:lang w:eastAsia="zh-CN"/>
        </w:rPr>
        <w:t>) результаты голосования;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и) решение и обоснование его принятия.</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38. Член комиссии, несогласный с ее решением, вправе в письменном виде изложить свое мнение, которое подлежит обязательному приобщению к протоколу заседания комиссии.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39. Копии протокола заседания комиссии в 7-дневный срок со дня заседания направляются главе Администрации сельсовета, полностью или в виде выписок из него – муниципальному служащему, а также по решению комиссии – иным заинтересованным лицам.</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40. Решение комиссии может быть обжаловано муниципальным служащим в порядке, предусмотренным законодательством Российской Федерации.</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41. По результатам рассмотрения предложений, указанных в решении комиссии, глава</w:t>
      </w:r>
      <w:r w:rsidR="00835F30">
        <w:rPr>
          <w:rFonts w:ascii="Times New Roman" w:hAnsi="Times New Roman" w:cs="Times New Roman"/>
          <w:iCs/>
          <w:sz w:val="28"/>
          <w:szCs w:val="28"/>
          <w:lang w:eastAsia="zh-CN"/>
        </w:rPr>
        <w:t xml:space="preserve"> </w:t>
      </w:r>
      <w:r w:rsidRPr="00A606ED">
        <w:rPr>
          <w:rFonts w:ascii="Times New Roman" w:hAnsi="Times New Roman" w:cs="Times New Roman"/>
          <w:iCs/>
          <w:sz w:val="28"/>
          <w:szCs w:val="28"/>
          <w:lang w:eastAsia="zh-CN"/>
        </w:rPr>
        <w:t xml:space="preserve"> сельсовета принимает решения о мерах по предотвращению или урегулированию конфликта интересов.</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 xml:space="preserve">42. </w:t>
      </w:r>
      <w:proofErr w:type="gramStart"/>
      <w:r w:rsidRPr="00A606ED">
        <w:rPr>
          <w:rFonts w:ascii="Times New Roman" w:hAnsi="Times New Roman" w:cs="Times New Roman"/>
          <w:iCs/>
          <w:sz w:val="28"/>
          <w:szCs w:val="28"/>
          <w:lang w:eastAsia="zh-CN"/>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неиспользования им обязанности сообщить главе Администрации сельсовета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Администрации сельсовета после получения от комиссии</w:t>
      </w:r>
      <w:proofErr w:type="gramEnd"/>
      <w:r w:rsidRPr="00A606ED">
        <w:rPr>
          <w:rFonts w:ascii="Times New Roman" w:hAnsi="Times New Roman" w:cs="Times New Roman"/>
          <w:iCs/>
          <w:sz w:val="28"/>
          <w:szCs w:val="28"/>
          <w:lang w:eastAsia="zh-CN"/>
        </w:rPr>
        <w:t xml:space="preserve">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02.03.2007 № 25-ФЗ «О муниципальной службе в Российской Федерации» в порядке, предусмотренном трудовым законодательством.</w:t>
      </w:r>
    </w:p>
    <w:p w:rsidR="00A606ED" w:rsidRPr="00A606ED" w:rsidRDefault="00A606ED" w:rsidP="00A606ED">
      <w:pPr>
        <w:spacing w:after="0" w:line="240" w:lineRule="auto"/>
        <w:ind w:firstLine="708"/>
        <w:jc w:val="both"/>
        <w:rPr>
          <w:rFonts w:ascii="Times New Roman" w:hAnsi="Times New Roman" w:cs="Times New Roman"/>
          <w:iCs/>
          <w:sz w:val="28"/>
          <w:szCs w:val="28"/>
          <w:lang w:eastAsia="zh-CN"/>
        </w:rPr>
      </w:pPr>
      <w:r w:rsidRPr="00A606ED">
        <w:rPr>
          <w:rFonts w:ascii="Times New Roman" w:hAnsi="Times New Roman" w:cs="Times New Roman"/>
          <w:iCs/>
          <w:sz w:val="28"/>
          <w:szCs w:val="28"/>
          <w:lang w:eastAsia="zh-CN"/>
        </w:rPr>
        <w:t>43. Решение комиссии, принятое в отношении муниципального служащего, хранится в его личном деле.</w:t>
      </w:r>
    </w:p>
    <w:p w:rsidR="00A606ED" w:rsidRPr="00A606ED" w:rsidRDefault="00A606ED" w:rsidP="00A606ED">
      <w:pPr>
        <w:spacing w:after="0" w:line="240" w:lineRule="auto"/>
        <w:ind w:firstLine="708"/>
        <w:jc w:val="both"/>
        <w:rPr>
          <w:rFonts w:ascii="Times New Roman" w:hAnsi="Times New Roman" w:cs="Times New Roman"/>
          <w:sz w:val="28"/>
          <w:szCs w:val="28"/>
        </w:rPr>
      </w:pPr>
      <w:r w:rsidRPr="00A606ED">
        <w:rPr>
          <w:rFonts w:ascii="Times New Roman" w:hAnsi="Times New Roman" w:cs="Times New Roman"/>
          <w:iCs/>
          <w:sz w:val="28"/>
          <w:szCs w:val="28"/>
          <w:lang w:eastAsia="zh-CN"/>
        </w:rPr>
        <w:t xml:space="preserve">44. Организационное обеспечение деятельности комиссии возлагается на секретаря комиссии.  </w:t>
      </w:r>
    </w:p>
    <w:p w:rsidR="00A606ED" w:rsidRPr="00A606ED" w:rsidRDefault="00A606ED" w:rsidP="00A606ED">
      <w:pPr>
        <w:jc w:val="both"/>
        <w:rPr>
          <w:rFonts w:ascii="Times New Roman" w:hAnsi="Times New Roman" w:cs="Times New Roman"/>
          <w:sz w:val="28"/>
          <w:szCs w:val="28"/>
        </w:rPr>
      </w:pPr>
    </w:p>
    <w:p w:rsidR="00A606ED" w:rsidRPr="00A606ED" w:rsidRDefault="00A606ED" w:rsidP="00A606ED">
      <w:pPr>
        <w:jc w:val="both"/>
        <w:rPr>
          <w:rFonts w:ascii="Times New Roman" w:hAnsi="Times New Roman" w:cs="Times New Roman"/>
          <w:sz w:val="28"/>
          <w:szCs w:val="28"/>
        </w:rPr>
      </w:pPr>
    </w:p>
    <w:p w:rsidR="00A606ED" w:rsidRPr="00A606ED" w:rsidRDefault="00A606ED" w:rsidP="00A606ED">
      <w:pPr>
        <w:jc w:val="both"/>
        <w:rPr>
          <w:rFonts w:ascii="Times New Roman" w:hAnsi="Times New Roman" w:cs="Times New Roman"/>
          <w:sz w:val="28"/>
          <w:szCs w:val="28"/>
        </w:rPr>
      </w:pPr>
    </w:p>
    <w:p w:rsidR="00A606ED" w:rsidRPr="00A606ED" w:rsidRDefault="00A606ED" w:rsidP="00A606ED">
      <w:pPr>
        <w:jc w:val="both"/>
        <w:rPr>
          <w:rFonts w:ascii="Times New Roman" w:hAnsi="Times New Roman" w:cs="Times New Roman"/>
          <w:sz w:val="28"/>
          <w:szCs w:val="28"/>
        </w:rPr>
      </w:pPr>
    </w:p>
    <w:p w:rsidR="002A6C4D" w:rsidRPr="00A606ED" w:rsidRDefault="002A6C4D"/>
    <w:sectPr w:rsidR="002A6C4D" w:rsidRPr="00A606ED" w:rsidSect="002A6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6ED"/>
    <w:rsid w:val="002A6C4D"/>
    <w:rsid w:val="00835F30"/>
    <w:rsid w:val="00A606ED"/>
    <w:rsid w:val="00F0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06E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A606ED"/>
    <w:rPr>
      <w:rFonts w:ascii="Times New Roman" w:eastAsia="Times New Roman" w:hAnsi="Times New Roman" w:cs="Times New Roman"/>
      <w:sz w:val="28"/>
      <w:szCs w:val="20"/>
      <w:lang w:eastAsia="ru-RU"/>
    </w:rPr>
  </w:style>
  <w:style w:type="character" w:customStyle="1" w:styleId="a5">
    <w:name w:val="Основной текст_"/>
    <w:link w:val="1"/>
    <w:uiPriority w:val="99"/>
    <w:locked/>
    <w:rsid w:val="00A606ED"/>
    <w:rPr>
      <w:sz w:val="28"/>
      <w:shd w:val="clear" w:color="auto" w:fill="FFFFFF"/>
    </w:rPr>
  </w:style>
  <w:style w:type="paragraph" w:customStyle="1" w:styleId="1">
    <w:name w:val="Основной текст1"/>
    <w:basedOn w:val="a"/>
    <w:link w:val="a5"/>
    <w:uiPriority w:val="99"/>
    <w:rsid w:val="00A606ED"/>
    <w:pPr>
      <w:shd w:val="clear" w:color="auto" w:fill="FFFFFF"/>
      <w:spacing w:after="240" w:line="305" w:lineRule="exact"/>
      <w:jc w:val="center"/>
    </w:pPr>
    <w:rPr>
      <w:sz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4503</Words>
  <Characters>25669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cp:lastPrinted>2019-12-13T03:28:00Z</cp:lastPrinted>
  <dcterms:created xsi:type="dcterms:W3CDTF">2019-12-13T03:02:00Z</dcterms:created>
  <dcterms:modified xsi:type="dcterms:W3CDTF">2019-12-13T03:29:00Z</dcterms:modified>
</cp:coreProperties>
</file>